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1D8D6" w14:textId="77777777" w:rsidR="001502B9" w:rsidRPr="0089344E" w:rsidRDefault="001502B9" w:rsidP="0089344E">
      <w:pPr>
        <w:spacing w:after="0"/>
        <w:rPr>
          <w:rFonts w:ascii="Times New Roman"/>
          <w:sz w:val="24"/>
          <w:szCs w:val="24"/>
        </w:rPr>
      </w:pPr>
    </w:p>
    <w:p w14:paraId="3B4879FC" w14:textId="77777777" w:rsidR="001502B9" w:rsidRPr="00C964BF" w:rsidRDefault="001502B9" w:rsidP="0089344E">
      <w:pPr>
        <w:pStyle w:val="NoSpacing"/>
        <w:jc w:val="center"/>
        <w:rPr>
          <w:rFonts w:ascii="Times New Roman" w:hAnsi="Times New Roman" w:cs="Times New Roman"/>
          <w:b/>
          <w:bCs/>
          <w:sz w:val="29"/>
          <w:szCs w:val="29"/>
          <w:lang w:eastAsia="en-GB"/>
        </w:rPr>
      </w:pPr>
    </w:p>
    <w:p w14:paraId="1A4E62B8" w14:textId="77777777" w:rsidR="00C964BF" w:rsidRDefault="001502B9" w:rsidP="0089344E">
      <w:pPr>
        <w:spacing w:after="0"/>
        <w:jc w:val="center"/>
        <w:rPr>
          <w:rFonts w:ascii="Times New Roman" w:eastAsia="Calibri"/>
          <w:b/>
          <w:bCs/>
          <w:sz w:val="29"/>
          <w:szCs w:val="29"/>
          <w:lang w:eastAsia="en-GB"/>
        </w:rPr>
      </w:pPr>
      <w:r w:rsidRPr="00C964BF">
        <w:rPr>
          <w:rFonts w:ascii="Times New Roman" w:eastAsia="Calibri"/>
          <w:b/>
          <w:bCs/>
          <w:sz w:val="29"/>
          <w:szCs w:val="29"/>
          <w:lang w:eastAsia="en-GB"/>
        </w:rPr>
        <w:t>The Pre-Secondary School Pupils’ Computer Literacy</w:t>
      </w:r>
    </w:p>
    <w:p w14:paraId="1B368B18" w14:textId="77777777" w:rsidR="00C964BF" w:rsidRDefault="001502B9" w:rsidP="0089344E">
      <w:pPr>
        <w:spacing w:after="0"/>
        <w:jc w:val="center"/>
        <w:rPr>
          <w:rFonts w:ascii="Times New Roman" w:eastAsia="Calibri"/>
          <w:b/>
          <w:bCs/>
          <w:sz w:val="29"/>
          <w:szCs w:val="29"/>
          <w:lang w:eastAsia="en-GB"/>
        </w:rPr>
      </w:pPr>
      <w:r w:rsidRPr="00C964BF">
        <w:rPr>
          <w:rFonts w:ascii="Times New Roman" w:eastAsia="Calibri"/>
          <w:b/>
          <w:bCs/>
          <w:sz w:val="29"/>
          <w:szCs w:val="29"/>
          <w:lang w:eastAsia="en-GB"/>
        </w:rPr>
        <w:t xml:space="preserve"> Level As A Correlates Of Their Academic Performance</w:t>
      </w:r>
    </w:p>
    <w:p w14:paraId="54986B2B" w14:textId="4C2DFC58" w:rsidR="001502B9" w:rsidRPr="00C964BF" w:rsidRDefault="001502B9" w:rsidP="0089344E">
      <w:pPr>
        <w:spacing w:after="0"/>
        <w:jc w:val="center"/>
        <w:rPr>
          <w:rFonts w:ascii="Times New Roman" w:eastAsia="Calibri"/>
          <w:b/>
          <w:bCs/>
          <w:sz w:val="29"/>
          <w:szCs w:val="29"/>
          <w:lang w:eastAsia="en-GB"/>
        </w:rPr>
      </w:pPr>
      <w:r w:rsidRPr="00C964BF">
        <w:rPr>
          <w:rFonts w:ascii="Times New Roman" w:eastAsia="Calibri"/>
          <w:b/>
          <w:bCs/>
          <w:sz w:val="29"/>
          <w:szCs w:val="29"/>
          <w:lang w:eastAsia="en-GB"/>
        </w:rPr>
        <w:t xml:space="preserve"> (A Case Study In Odeda Local Government Area Of Ogun State)</w:t>
      </w:r>
    </w:p>
    <w:p w14:paraId="7FF88A1D" w14:textId="77777777" w:rsidR="001502B9" w:rsidRPr="0089344E" w:rsidRDefault="001502B9" w:rsidP="0089344E">
      <w:pPr>
        <w:spacing w:after="0"/>
        <w:jc w:val="center"/>
        <w:rPr>
          <w:rFonts w:ascii="Times New Roman" w:eastAsia="Calibri"/>
          <w:b/>
          <w:bCs/>
          <w:sz w:val="24"/>
          <w:szCs w:val="24"/>
        </w:rPr>
      </w:pPr>
    </w:p>
    <w:p w14:paraId="3D741B2C" w14:textId="28977BE8" w:rsidR="001502B9" w:rsidRPr="0089344E" w:rsidRDefault="001502B9" w:rsidP="0089344E">
      <w:pPr>
        <w:spacing w:after="0"/>
        <w:jc w:val="center"/>
        <w:rPr>
          <w:rFonts w:ascii="Times New Roman" w:eastAsia="Calibri"/>
          <w:b/>
          <w:bCs/>
          <w:sz w:val="24"/>
          <w:szCs w:val="24"/>
        </w:rPr>
      </w:pPr>
      <w:r w:rsidRPr="0089344E">
        <w:rPr>
          <w:rFonts w:ascii="Times New Roman" w:eastAsia="Calibri"/>
          <w:b/>
          <w:bCs/>
          <w:sz w:val="24"/>
          <w:szCs w:val="24"/>
        </w:rPr>
        <w:t>RAHAMON, S. O</w:t>
      </w:r>
      <w:r w:rsidRPr="0089344E">
        <w:rPr>
          <w:rFonts w:ascii="Times New Roman" w:eastAsia="Calibri"/>
          <w:b/>
          <w:bCs/>
          <w:sz w:val="24"/>
          <w:szCs w:val="24"/>
          <w:vertAlign w:val="superscript"/>
        </w:rPr>
        <w:t>1</w:t>
      </w:r>
      <w:r w:rsidRPr="0089344E">
        <w:rPr>
          <w:rFonts w:ascii="Times New Roman" w:eastAsia="Calibri"/>
          <w:b/>
          <w:bCs/>
          <w:sz w:val="24"/>
          <w:szCs w:val="24"/>
        </w:rPr>
        <w:t>. &amp;  TIJANI, R. A.</w:t>
      </w:r>
      <w:r w:rsidRPr="0089344E">
        <w:rPr>
          <w:rFonts w:ascii="Times New Roman" w:eastAsia="Calibri"/>
          <w:b/>
          <w:bCs/>
          <w:sz w:val="24"/>
          <w:szCs w:val="24"/>
          <w:vertAlign w:val="superscript"/>
        </w:rPr>
        <w:t>2</w:t>
      </w:r>
      <w:r w:rsidRPr="0089344E">
        <w:rPr>
          <w:rFonts w:ascii="Times New Roman" w:eastAsia="Calibri"/>
          <w:b/>
          <w:bCs/>
          <w:sz w:val="24"/>
          <w:szCs w:val="24"/>
        </w:rPr>
        <w:t xml:space="preserve"> </w:t>
      </w:r>
    </w:p>
    <w:p w14:paraId="197A19AD" w14:textId="18CF7876" w:rsidR="001502B9" w:rsidRPr="0089344E" w:rsidRDefault="001502B9" w:rsidP="0089344E">
      <w:pPr>
        <w:spacing w:after="0"/>
        <w:jc w:val="center"/>
        <w:rPr>
          <w:rFonts w:ascii="Times New Roman" w:eastAsia="Calibri"/>
          <w:i/>
          <w:iCs/>
          <w:sz w:val="24"/>
          <w:szCs w:val="24"/>
        </w:rPr>
      </w:pPr>
      <w:r w:rsidRPr="0089344E">
        <w:rPr>
          <w:rFonts w:ascii="Times New Roman" w:eastAsia="Calibri"/>
          <w:i/>
          <w:iCs/>
          <w:sz w:val="24"/>
          <w:szCs w:val="24"/>
        </w:rPr>
        <w:t>Department of Computer Science</w:t>
      </w:r>
    </w:p>
    <w:p w14:paraId="7C37B71E" w14:textId="283BD4A7" w:rsidR="001502B9" w:rsidRPr="0089344E" w:rsidRDefault="001502B9" w:rsidP="0089344E">
      <w:pPr>
        <w:spacing w:after="0"/>
        <w:jc w:val="center"/>
        <w:rPr>
          <w:rFonts w:ascii="Times New Roman" w:eastAsia="Calibri"/>
          <w:bCs/>
          <w:i/>
          <w:iCs/>
          <w:sz w:val="24"/>
          <w:szCs w:val="24"/>
        </w:rPr>
      </w:pPr>
      <w:r w:rsidRPr="0089344E">
        <w:rPr>
          <w:rFonts w:ascii="Times New Roman" w:eastAsia="Calibri"/>
          <w:i/>
          <w:iCs/>
          <w:sz w:val="24"/>
          <w:szCs w:val="24"/>
        </w:rPr>
        <w:t>Federal Coll</w:t>
      </w:r>
      <w:r w:rsidRPr="0089344E">
        <w:rPr>
          <w:rFonts w:ascii="Times New Roman" w:eastAsia="Calibri"/>
          <w:bCs/>
          <w:i/>
          <w:iCs/>
          <w:sz w:val="24"/>
          <w:szCs w:val="24"/>
        </w:rPr>
        <w:t xml:space="preserve">ege of Education, </w:t>
      </w:r>
    </w:p>
    <w:p w14:paraId="0078FFB9" w14:textId="61E12ACD" w:rsidR="001502B9" w:rsidRPr="0089344E" w:rsidRDefault="001502B9" w:rsidP="0089344E">
      <w:pPr>
        <w:spacing w:after="0"/>
        <w:jc w:val="center"/>
        <w:rPr>
          <w:rFonts w:ascii="Times New Roman" w:eastAsia="Calibri"/>
          <w:bCs/>
          <w:i/>
          <w:iCs/>
          <w:sz w:val="24"/>
          <w:szCs w:val="24"/>
        </w:rPr>
      </w:pPr>
      <w:r w:rsidRPr="0089344E">
        <w:rPr>
          <w:rFonts w:ascii="Times New Roman" w:eastAsia="Calibri"/>
          <w:bCs/>
          <w:i/>
          <w:iCs/>
          <w:sz w:val="24"/>
          <w:szCs w:val="24"/>
        </w:rPr>
        <w:t>Abeokuta</w:t>
      </w:r>
    </w:p>
    <w:p w14:paraId="3CF71F91" w14:textId="287CB95C" w:rsidR="001502B9" w:rsidRPr="0089344E" w:rsidRDefault="001502B9" w:rsidP="0089344E">
      <w:pPr>
        <w:spacing w:after="0"/>
        <w:jc w:val="center"/>
        <w:rPr>
          <w:rFonts w:ascii="Times New Roman" w:eastAsia="Calibri"/>
          <w:bCs/>
          <w:i/>
          <w:iCs/>
          <w:sz w:val="24"/>
          <w:szCs w:val="24"/>
        </w:rPr>
      </w:pPr>
      <w:r w:rsidRPr="0089344E">
        <w:rPr>
          <w:rFonts w:ascii="Times New Roman" w:eastAsia="Calibri"/>
          <w:bCs/>
          <w:i/>
          <w:iCs/>
          <w:sz w:val="24"/>
          <w:szCs w:val="24"/>
          <w:vertAlign w:val="superscript"/>
        </w:rPr>
        <w:t>1</w:t>
      </w:r>
      <w:r w:rsidRPr="0089344E">
        <w:rPr>
          <w:rFonts w:ascii="Times New Roman" w:eastAsia="Calibri"/>
          <w:bCs/>
          <w:i/>
          <w:iCs/>
          <w:sz w:val="24"/>
          <w:szCs w:val="24"/>
        </w:rPr>
        <w:t>rahamontosho@yahoo.com  &amp;</w:t>
      </w:r>
      <w:r w:rsidRPr="0089344E">
        <w:rPr>
          <w:rFonts w:ascii="Times New Roman" w:eastAsia="Calibri"/>
          <w:bCs/>
          <w:i/>
          <w:iCs/>
          <w:sz w:val="24"/>
          <w:szCs w:val="24"/>
          <w:vertAlign w:val="superscript"/>
        </w:rPr>
        <w:t>2</w:t>
      </w:r>
      <w:r w:rsidRPr="0089344E">
        <w:rPr>
          <w:rFonts w:ascii="Times New Roman" w:eastAsia="Calibri"/>
          <w:bCs/>
          <w:i/>
          <w:iCs/>
          <w:sz w:val="24"/>
          <w:szCs w:val="24"/>
        </w:rPr>
        <w:t xml:space="preserve"> ratijani@fce-abeokuta.edu.ng</w:t>
      </w:r>
    </w:p>
    <w:p w14:paraId="207AD41B" w14:textId="77777777" w:rsidR="001502B9" w:rsidRPr="0089344E" w:rsidRDefault="001502B9" w:rsidP="0089344E">
      <w:pPr>
        <w:spacing w:after="0"/>
        <w:jc w:val="center"/>
        <w:rPr>
          <w:rFonts w:ascii="Times New Roman" w:eastAsia="Calibri"/>
          <w:bCs/>
          <w:i/>
          <w:iCs/>
          <w:sz w:val="24"/>
          <w:szCs w:val="24"/>
        </w:rPr>
      </w:pPr>
    </w:p>
    <w:p w14:paraId="6F82E2D4" w14:textId="77777777" w:rsidR="001502B9" w:rsidRPr="0089344E" w:rsidRDefault="001502B9" w:rsidP="0089344E">
      <w:pPr>
        <w:pBdr>
          <w:top w:val="single" w:sz="4" w:space="1" w:color="auto"/>
        </w:pBdr>
        <w:spacing w:after="0"/>
        <w:rPr>
          <w:rFonts w:ascii="Times New Roman"/>
          <w:b/>
          <w:iCs/>
          <w:sz w:val="24"/>
          <w:szCs w:val="24"/>
        </w:rPr>
      </w:pPr>
      <w:r w:rsidRPr="0089344E">
        <w:rPr>
          <w:rFonts w:ascii="Times New Roman"/>
          <w:b/>
          <w:iCs/>
          <w:sz w:val="24"/>
          <w:szCs w:val="24"/>
        </w:rPr>
        <w:t>Abstract</w:t>
      </w:r>
    </w:p>
    <w:p w14:paraId="0B44CC90" w14:textId="313953A3" w:rsidR="001502B9" w:rsidRPr="00C964BF" w:rsidRDefault="001502B9" w:rsidP="0089344E">
      <w:pPr>
        <w:autoSpaceDE w:val="0"/>
        <w:autoSpaceDN w:val="0"/>
        <w:adjustRightInd w:val="0"/>
        <w:spacing w:after="0"/>
        <w:rPr>
          <w:rFonts w:ascii="Times New Roman"/>
          <w:i/>
          <w:iCs/>
          <w:sz w:val="20"/>
          <w:szCs w:val="20"/>
        </w:rPr>
      </w:pPr>
      <w:r w:rsidRPr="00C964BF">
        <w:rPr>
          <w:rFonts w:ascii="Times New Roman"/>
          <w:i/>
          <w:iCs/>
          <w:sz w:val="20"/>
          <w:szCs w:val="20"/>
        </w:rPr>
        <w:t>This study investigated the effects of computer literacy level on pre-secondary school pupils’ academic performance; A case study in Odeda Local government Area of Ogun state. The population for this study consisted of one hundred randomly selected primary school teachers from selected primary schools in Odeda local government area of Ogun State. The sampling technique used was simple random sampling techniques using questionnaire as the main instrument for the research work. The data collected were analyzed using tables and simple percentage while mean method was used to analyze the data collected. According to the findings from the study, it was revealed that computer literacy has influenced the pre-secondary school pupils’ access to technology; it also depends on the curriculum in place to teach them basic computer skills with disparities in access to technology and digital divide which affects computer literacy of pre-secondary school pupils. In addition, computer literacy greatly influences pupils’ academic performance which helps pupils understand complex concepts and practice what they have learned in traditional classroom. It has helps pupils communicate effectively which contribute to their academic performance making learning more interesting and enjoyable for the pupils. More results revealed that computer-based activities should be introduced into the curriculum regularly to ensure that schools have computer labs which encourage interactive and engaging learning experiences. The study therefore recommends that management of primary schools should provide their schools with computer facilities to improve the level of computer literacy in the country. As this will encourage even non-governmental organizations to contribute towards providing primary schools with computers, computer textbooks, and even internet services. In addition to this, government should provide training and support for educators to build their technology skills and integrate technology effectively into their teaching.</w:t>
      </w:r>
    </w:p>
    <w:p w14:paraId="6968795E" w14:textId="77777777" w:rsidR="001502B9" w:rsidRPr="0089344E" w:rsidRDefault="001502B9" w:rsidP="0089344E">
      <w:pPr>
        <w:autoSpaceDE w:val="0"/>
        <w:autoSpaceDN w:val="0"/>
        <w:adjustRightInd w:val="0"/>
        <w:spacing w:after="0"/>
        <w:rPr>
          <w:rFonts w:ascii="Times New Roman"/>
          <w:i/>
          <w:iCs/>
          <w:sz w:val="24"/>
          <w:szCs w:val="24"/>
        </w:rPr>
      </w:pPr>
    </w:p>
    <w:p w14:paraId="6804E8CF" w14:textId="0C0773CF" w:rsidR="001502B9" w:rsidRPr="00C964BF" w:rsidRDefault="001502B9" w:rsidP="0089344E">
      <w:pPr>
        <w:pBdr>
          <w:top w:val="single" w:sz="4" w:space="1" w:color="auto"/>
        </w:pBdr>
        <w:spacing w:after="0"/>
        <w:rPr>
          <w:rFonts w:ascii="Times New Roman"/>
        </w:rPr>
      </w:pPr>
      <w:r w:rsidRPr="00C964BF">
        <w:rPr>
          <w:rFonts w:ascii="Times New Roman"/>
          <w:b/>
          <w:bCs/>
        </w:rPr>
        <w:t xml:space="preserve">Keywords: </w:t>
      </w:r>
      <w:r w:rsidRPr="00C964BF">
        <w:rPr>
          <w:rFonts w:ascii="Times New Roman"/>
        </w:rPr>
        <w:t>Pre-Secondary School, Computer Literacy, Pupils and Academic Performance</w:t>
      </w:r>
    </w:p>
    <w:p w14:paraId="1F6428FD" w14:textId="77777777" w:rsidR="001502B9" w:rsidRPr="00C964BF" w:rsidRDefault="001502B9" w:rsidP="0089344E">
      <w:pPr>
        <w:pBdr>
          <w:top w:val="single" w:sz="4" w:space="1" w:color="auto"/>
        </w:pBdr>
        <w:spacing w:after="0"/>
        <w:rPr>
          <w:rFonts w:ascii="Times New Roman"/>
          <w:b/>
        </w:rPr>
      </w:pPr>
    </w:p>
    <w:p w14:paraId="608538F1" w14:textId="77777777" w:rsidR="001502B9" w:rsidRPr="00C964BF" w:rsidRDefault="001502B9" w:rsidP="0089344E">
      <w:pPr>
        <w:spacing w:after="0"/>
        <w:rPr>
          <w:rFonts w:ascii="Times New Roman"/>
          <w:b/>
        </w:rPr>
      </w:pPr>
      <w:r w:rsidRPr="00C964BF">
        <w:rPr>
          <w:rFonts w:ascii="Times New Roman"/>
          <w:b/>
        </w:rPr>
        <w:t>Introduction</w:t>
      </w:r>
    </w:p>
    <w:p w14:paraId="274B1EA9" w14:textId="77777777" w:rsidR="001502B9" w:rsidRPr="00C964BF" w:rsidRDefault="001502B9" w:rsidP="0089344E">
      <w:pPr>
        <w:spacing w:after="0"/>
        <w:rPr>
          <w:rFonts w:ascii="Times New Roman"/>
        </w:rPr>
      </w:pPr>
      <w:r w:rsidRPr="00C964BF">
        <w:rPr>
          <w:rFonts w:ascii="Times New Roman"/>
        </w:rPr>
        <w:t>The increased use of a computer by schools and academics alike is an important measure of technological development in an academic environment which improves the academic life of students. The use of computers is now dominant in all areas of human endeavors, especially in academic institutions. Therefore, there is a need for the acquisition of computer skills for students to operate the computer effectively (Ogbuiyi, 2015). According to Cohen (2010), computer literacy is imperative for every individual, particularly for the pupils. Reynolds (2018) defined computer literacy as being knowledgeable about hardware and software capabilities and understanding how computers and the internet can enhance students' educational experiences. It is the basic understanding of operating computers and similar technology, such as tablets and smartphones. Perhaps computer literacy may improve the knowledge and ability of students for higher academic performance. Computer literacy is the knowledge and ability to use computer and technology efficiently (Oviawe &amp; Oshio, 2011).</w:t>
      </w:r>
    </w:p>
    <w:p w14:paraId="07E4060D" w14:textId="77777777" w:rsidR="001502B9" w:rsidRPr="00C964BF" w:rsidRDefault="001502B9" w:rsidP="0089344E">
      <w:pPr>
        <w:spacing w:after="0"/>
        <w:rPr>
          <w:rFonts w:ascii="Times New Roman"/>
        </w:rPr>
      </w:pPr>
    </w:p>
    <w:p w14:paraId="51C8CD3B" w14:textId="77777777" w:rsidR="001502B9" w:rsidRPr="00C964BF" w:rsidRDefault="001502B9" w:rsidP="0089344E">
      <w:pPr>
        <w:spacing w:after="0"/>
        <w:rPr>
          <w:rFonts w:ascii="Times New Roman"/>
        </w:rPr>
      </w:pPr>
      <w:r w:rsidRPr="00C964BF">
        <w:rPr>
          <w:rFonts w:ascii="Times New Roman"/>
        </w:rPr>
        <w:lastRenderedPageBreak/>
        <w:t xml:space="preserve">Though modern children are often considered to be "digital natives," certain familial norms and socioeconomic factors can affect a child's ability to learn age-appropriate computer literacy. There are many levels of computer literacy, ranging from basic computer usage to advanced programming, and one may not realize that his child has fallen behind. To ensure one has a grasp of basic computer literacy, ensure that he is capable of the following: turning a computer on and off, using an operating system, operating software applications, using the internet, and navigating a computer using menus and search functionality (Leonard, 2019). Al-Ammary (2012), also affirmed that educational technology serves as a motivating factor for students to learn. </w:t>
      </w:r>
    </w:p>
    <w:p w14:paraId="1F76263B" w14:textId="77777777" w:rsidR="001502B9" w:rsidRPr="00C964BF" w:rsidRDefault="001502B9" w:rsidP="0089344E">
      <w:pPr>
        <w:spacing w:after="0"/>
        <w:rPr>
          <w:rFonts w:ascii="Times New Roman"/>
        </w:rPr>
      </w:pPr>
    </w:p>
    <w:p w14:paraId="12A55817" w14:textId="77777777" w:rsidR="001502B9" w:rsidRPr="00C964BF" w:rsidRDefault="001502B9" w:rsidP="0089344E">
      <w:pPr>
        <w:spacing w:after="0"/>
        <w:rPr>
          <w:rFonts w:ascii="Times New Roman"/>
        </w:rPr>
      </w:pPr>
      <w:r w:rsidRPr="00C964BF">
        <w:rPr>
          <w:rFonts w:ascii="Times New Roman"/>
        </w:rPr>
        <w:t xml:space="preserve">The European Commission included in 2007 digital skills as one of the eight types of key competencies form lifelong learning, also known as the 21st century skills. In this context, digital skills are associated with critical thinking, problem solving, as well as the creative and innovative use of a computer, besides simply mastering technical skills in computer. Also underpins the basic skills in computer, the use of computers to retrieve, access, store, produce, present and exchange information, and to communicate and participate in collaborative networks via the Internet (Figel, 2017). </w:t>
      </w:r>
    </w:p>
    <w:p w14:paraId="6C3115BD" w14:textId="77777777" w:rsidR="001502B9" w:rsidRPr="00C964BF" w:rsidRDefault="001502B9" w:rsidP="0089344E">
      <w:pPr>
        <w:spacing w:after="0"/>
        <w:rPr>
          <w:rFonts w:ascii="Times New Roman"/>
        </w:rPr>
      </w:pPr>
    </w:p>
    <w:p w14:paraId="321BD405" w14:textId="77777777" w:rsidR="001502B9" w:rsidRPr="00C964BF" w:rsidRDefault="001502B9" w:rsidP="0089344E">
      <w:pPr>
        <w:spacing w:after="0"/>
        <w:rPr>
          <w:rFonts w:ascii="Times New Roman"/>
        </w:rPr>
      </w:pPr>
      <w:r w:rsidRPr="00C964BF">
        <w:rPr>
          <w:rFonts w:ascii="Times New Roman"/>
        </w:rPr>
        <w:t>Literature Review</w:t>
      </w:r>
    </w:p>
    <w:p w14:paraId="70A18E11" w14:textId="77777777" w:rsidR="001502B9" w:rsidRPr="00C964BF" w:rsidRDefault="001502B9" w:rsidP="0089344E">
      <w:pPr>
        <w:spacing w:after="0"/>
        <w:rPr>
          <w:rFonts w:ascii="Times New Roman"/>
        </w:rPr>
      </w:pPr>
      <w:r w:rsidRPr="00C964BF">
        <w:rPr>
          <w:rFonts w:ascii="Times New Roman"/>
        </w:rPr>
        <w:t xml:space="preserve">Bawden (2018), understood Computer literacy as a set of necessary operational powers for handling a wide range of software applications, including word processors, spreadsheets, databases, etc., as well as the knowledge of some generic skills such as copying files or configuring a printer driver. Students’ ability to learning through the use of technology goes far beyond the classroom, since they use it, albeit the basic way, to support their study (Luckin, et al., 2019). </w:t>
      </w:r>
    </w:p>
    <w:p w14:paraId="00D4229B" w14:textId="77777777" w:rsidR="001502B9" w:rsidRPr="00C964BF" w:rsidRDefault="001502B9" w:rsidP="0089344E">
      <w:pPr>
        <w:spacing w:after="0"/>
        <w:rPr>
          <w:rFonts w:ascii="Times New Roman"/>
        </w:rPr>
      </w:pPr>
      <w:r w:rsidRPr="00C964BF">
        <w:rPr>
          <w:rFonts w:ascii="Times New Roman"/>
        </w:rPr>
        <w:t xml:space="preserve">Lai (2015) and McLoughlin and Lee (2010), teachers may also influence the behavior of students concerning the use of technology outside the classroom, through other means, such as encouragement and emotional support, resource recommendations, homework involving the use of technological resources and guidance on how to use technological resources for learning. Computer literacy in education entails the use of computer knowledge and skills in the teaching and learning process more especially in the classroom situation. It involves the use of computer and its application in the transmission of knowledge or information (Jack, 2010). </w:t>
      </w:r>
    </w:p>
    <w:p w14:paraId="654054AC" w14:textId="77777777" w:rsidR="001502B9" w:rsidRPr="00C964BF" w:rsidRDefault="001502B9" w:rsidP="0089344E">
      <w:pPr>
        <w:spacing w:after="0"/>
        <w:rPr>
          <w:rFonts w:ascii="Times New Roman"/>
        </w:rPr>
      </w:pPr>
      <w:r w:rsidRPr="00C964BF">
        <w:rPr>
          <w:rFonts w:ascii="Times New Roman"/>
        </w:rPr>
        <w:t xml:space="preserve">Students tend to use the computer and Internet at home, to a much greater degree than in the classroom Kuhlemeier and Hemker (2017) and van Braak and Kavadias (2015). Teachers may also influence the behavior of students concerning the use of technology outside the classroom, through other means, such as encouragement and emotional support, resource recommendations, homework involving the use of technological resources and guidance on how to use technological resources for learning, Lai (2015) and McLoughlin and Lee (2010). </w:t>
      </w:r>
    </w:p>
    <w:p w14:paraId="6FFD2572" w14:textId="77777777" w:rsidR="001502B9" w:rsidRPr="00C964BF" w:rsidRDefault="001502B9" w:rsidP="0089344E">
      <w:pPr>
        <w:spacing w:after="0"/>
        <w:rPr>
          <w:rFonts w:ascii="Times New Roman"/>
        </w:rPr>
      </w:pPr>
      <w:r w:rsidRPr="00C964BF">
        <w:rPr>
          <w:rFonts w:ascii="Times New Roman"/>
        </w:rPr>
        <w:t xml:space="preserve">Yu et al. (2012), the family environment, in particular the influence of parents, has an impact on the use of computer by their children, which in turn has an impact on their studies. Parents may not have the perception of how important is the key role they play in influencing the digital skills of their children (Zhong, 2011). Wilson (2019) families are an immeasurable resource that should be used by teachers to improve the academic performance of their students. For Yu, Yuen &amp; Park et al. (2012), one of the barriers to parental </w:t>
      </w:r>
      <w:r w:rsidRPr="00C964BF">
        <w:rPr>
          <w:rFonts w:ascii="Times New Roman"/>
        </w:rPr>
        <w:lastRenderedPageBreak/>
        <w:t xml:space="preserve">involvement in computer use at home is related to the lack of knowledge on how to engage properly with their children. </w:t>
      </w:r>
    </w:p>
    <w:p w14:paraId="387C8547" w14:textId="77777777" w:rsidR="001502B9" w:rsidRPr="00C964BF" w:rsidRDefault="001502B9" w:rsidP="0089344E">
      <w:pPr>
        <w:spacing w:after="0"/>
        <w:rPr>
          <w:rFonts w:ascii="Times New Roman"/>
        </w:rPr>
      </w:pPr>
      <w:r w:rsidRPr="00C964BF">
        <w:rPr>
          <w:rFonts w:ascii="Times New Roman"/>
        </w:rPr>
        <w:t xml:space="preserve">Computer literacy has impact positively to the Nigerian education system despite the challenges encountered in course of computer integration in the teaching and learning process in schools (Braide, 2015).  </w:t>
      </w:r>
    </w:p>
    <w:p w14:paraId="1316568F" w14:textId="582C59C3" w:rsidR="001502B9" w:rsidRPr="00C964BF" w:rsidRDefault="001502B9" w:rsidP="0089344E">
      <w:pPr>
        <w:spacing w:after="0"/>
        <w:rPr>
          <w:rFonts w:ascii="Times New Roman"/>
          <w:b/>
          <w:bCs/>
        </w:rPr>
      </w:pPr>
      <w:r w:rsidRPr="00C964BF">
        <w:rPr>
          <w:rFonts w:ascii="Times New Roman"/>
          <w:b/>
          <w:bCs/>
        </w:rPr>
        <w:t>Statement of the Problem</w:t>
      </w:r>
    </w:p>
    <w:p w14:paraId="25943C94" w14:textId="259E7817" w:rsidR="0089344E" w:rsidRPr="00C964BF" w:rsidRDefault="0089344E" w:rsidP="0089344E">
      <w:pPr>
        <w:rPr>
          <w:rFonts w:ascii="Times New Roman"/>
        </w:rPr>
      </w:pPr>
      <w:r w:rsidRPr="00C964BF">
        <w:rPr>
          <w:rFonts w:ascii="Times New Roman"/>
        </w:rPr>
        <w:t xml:space="preserve">The computer has taken the role of disseminating information, such as the press did for many years, increasing the ease with which information can be reproduced and disclosed. Thus, it is essential to hold the skills in computer literacy to benefit from the information provided by the press as well as to benefit from the information provided by the personal computer. The level of computer literacy in schools across the country is alarming as most schools do not teach the pupils computers at all. Schools that try to teach are more into theory than practical. Schools that have computers have it in limited numbers (Akem, 2014). Computer literacy is a mandatory skill for success in school, the job force, and everyday life (MathGenie, 2018). </w:t>
      </w:r>
    </w:p>
    <w:p w14:paraId="4BA52E9F" w14:textId="77777777" w:rsidR="0089344E" w:rsidRPr="00C964BF" w:rsidRDefault="0089344E" w:rsidP="0089344E">
      <w:pPr>
        <w:rPr>
          <w:rFonts w:ascii="Times New Roman"/>
        </w:rPr>
      </w:pPr>
      <w:r w:rsidRPr="00C964BF">
        <w:rPr>
          <w:rFonts w:ascii="Times New Roman"/>
        </w:rPr>
        <w:t>The work therefore, seeks to find out if there is any effect of computer literacy level on pre-secondary school pupil’s academic performance using public and private primary schools in Odeda local government area of Ogun State as a case study.</w:t>
      </w:r>
    </w:p>
    <w:p w14:paraId="03B97712" w14:textId="77777777" w:rsidR="0089344E" w:rsidRPr="00C964BF" w:rsidRDefault="0089344E" w:rsidP="0089344E">
      <w:pPr>
        <w:spacing w:after="0"/>
        <w:rPr>
          <w:rFonts w:ascii="Times New Roman"/>
          <w:b/>
        </w:rPr>
      </w:pPr>
      <w:r w:rsidRPr="00C964BF">
        <w:rPr>
          <w:rFonts w:ascii="Times New Roman"/>
          <w:b/>
        </w:rPr>
        <w:t>Research questions</w:t>
      </w:r>
    </w:p>
    <w:p w14:paraId="7D19AD60" w14:textId="77777777" w:rsidR="0089344E" w:rsidRPr="00C964BF" w:rsidRDefault="0089344E" w:rsidP="0089344E">
      <w:pPr>
        <w:spacing w:after="0"/>
        <w:rPr>
          <w:rFonts w:ascii="Times New Roman"/>
        </w:rPr>
      </w:pPr>
      <w:r w:rsidRPr="00C964BF">
        <w:rPr>
          <w:rFonts w:ascii="Times New Roman"/>
        </w:rPr>
        <w:t>i.   To what extent is the computer literacy among pre-secondary school pupils?</w:t>
      </w:r>
    </w:p>
    <w:p w14:paraId="5D1D32C9" w14:textId="77777777" w:rsidR="0089344E" w:rsidRPr="00C964BF" w:rsidRDefault="0089344E" w:rsidP="0089344E">
      <w:pPr>
        <w:spacing w:after="0"/>
        <w:rPr>
          <w:rFonts w:ascii="Times New Roman"/>
        </w:rPr>
      </w:pPr>
      <w:r w:rsidRPr="00C964BF">
        <w:rPr>
          <w:rFonts w:ascii="Times New Roman"/>
        </w:rPr>
        <w:t>ii. How does computer literacy influences pupils’ academic performance of pre-secondary schools?</w:t>
      </w:r>
    </w:p>
    <w:p w14:paraId="44322D0D" w14:textId="77777777" w:rsidR="0089344E" w:rsidRPr="00C964BF" w:rsidRDefault="0089344E" w:rsidP="0089344E">
      <w:pPr>
        <w:spacing w:after="0"/>
        <w:rPr>
          <w:rFonts w:ascii="Times New Roman"/>
        </w:rPr>
      </w:pPr>
      <w:r w:rsidRPr="00C964BF">
        <w:rPr>
          <w:rFonts w:ascii="Times New Roman"/>
        </w:rPr>
        <w:t xml:space="preserve">iii.  What are the factors that affect computer literacy among pre-secondary school pupils? </w:t>
      </w:r>
    </w:p>
    <w:p w14:paraId="53F71201" w14:textId="77777777" w:rsidR="0089344E" w:rsidRPr="00C964BF" w:rsidRDefault="0089344E" w:rsidP="0089344E">
      <w:pPr>
        <w:spacing w:after="0"/>
        <w:rPr>
          <w:rFonts w:ascii="Times New Roman"/>
        </w:rPr>
      </w:pPr>
      <w:r w:rsidRPr="00C964BF">
        <w:rPr>
          <w:rFonts w:ascii="Times New Roman"/>
        </w:rPr>
        <w:t>iv.  What are the ways of improving computer literacy among the pre-secondary school pupils?</w:t>
      </w:r>
    </w:p>
    <w:p w14:paraId="1483A8D5" w14:textId="77777777" w:rsidR="0089344E" w:rsidRPr="00C964BF" w:rsidRDefault="0089344E" w:rsidP="0089344E">
      <w:pPr>
        <w:rPr>
          <w:rFonts w:ascii="Times New Roman"/>
        </w:rPr>
      </w:pPr>
    </w:p>
    <w:p w14:paraId="41AE4C53" w14:textId="77777777" w:rsidR="0089344E" w:rsidRPr="00C964BF" w:rsidRDefault="0089344E" w:rsidP="0089344E">
      <w:pPr>
        <w:tabs>
          <w:tab w:val="left" w:pos="8100"/>
        </w:tabs>
        <w:spacing w:after="0"/>
        <w:rPr>
          <w:rFonts w:ascii="Times New Roman"/>
          <w:b/>
          <w:color w:val="000000"/>
        </w:rPr>
      </w:pPr>
      <w:r w:rsidRPr="00C964BF">
        <w:rPr>
          <w:rFonts w:ascii="Times New Roman"/>
          <w:b/>
          <w:color w:val="000000"/>
        </w:rPr>
        <w:t>Methodology</w:t>
      </w:r>
    </w:p>
    <w:p w14:paraId="56B2F0A1" w14:textId="77777777" w:rsidR="0089344E" w:rsidRPr="00C964BF" w:rsidRDefault="0089344E" w:rsidP="0089344E">
      <w:pPr>
        <w:tabs>
          <w:tab w:val="left" w:pos="8100"/>
        </w:tabs>
        <w:spacing w:after="0"/>
        <w:rPr>
          <w:rFonts w:ascii="Times New Roman"/>
          <w:color w:val="000000" w:themeColor="text1"/>
        </w:rPr>
      </w:pPr>
      <w:r w:rsidRPr="00C964BF">
        <w:rPr>
          <w:rFonts w:ascii="Times New Roman"/>
          <w:color w:val="000000" w:themeColor="text1"/>
        </w:rPr>
        <w:t>This research study made use</w:t>
      </w:r>
      <w:r w:rsidRPr="00C964BF">
        <w:rPr>
          <w:rFonts w:ascii="Times New Roman"/>
        </w:rPr>
        <w:t xml:space="preserve"> of descriptive survey research design</w:t>
      </w:r>
      <w:r w:rsidRPr="00C964BF">
        <w:rPr>
          <w:rFonts w:ascii="Times New Roman"/>
          <w:color w:val="000000" w:themeColor="text1"/>
        </w:rPr>
        <w:t xml:space="preserve">. </w:t>
      </w:r>
      <w:r w:rsidRPr="00C964BF">
        <w:rPr>
          <w:rFonts w:ascii="Times New Roman"/>
        </w:rPr>
        <w:t xml:space="preserve">The research design is considered most appropriate because it provides wider scope for obtaining information needed for the purpose of the study. </w:t>
      </w:r>
      <w:r w:rsidRPr="00C964BF">
        <w:rPr>
          <w:rFonts w:ascii="Times New Roman"/>
          <w:color w:val="000000"/>
        </w:rPr>
        <w:t>The population consisted of all the</w:t>
      </w:r>
      <w:r w:rsidRPr="00C964BF">
        <w:rPr>
          <w:rFonts w:ascii="Times New Roman"/>
          <w:color w:val="000000" w:themeColor="text1"/>
        </w:rPr>
        <w:t xml:space="preserve"> teachers in Odeda Local Government Area of Ogun State, Nigeria. 10 P</w:t>
      </w:r>
      <w:r w:rsidRPr="00C964BF">
        <w:rPr>
          <w:rFonts w:ascii="Times New Roman"/>
        </w:rPr>
        <w:t>rimary schools in Odeda local government Area.</w:t>
      </w:r>
      <w:r w:rsidRPr="00C964BF">
        <w:rPr>
          <w:rFonts w:ascii="Times New Roman"/>
          <w:color w:val="000000" w:themeColor="text1"/>
        </w:rPr>
        <w:t xml:space="preserve"> were randomly selected as sample for the study from which ten (10) teachers per school were selected. A total of 100 teachers were selected through the simple random sampling technique which constituted the study sample.</w:t>
      </w:r>
    </w:p>
    <w:p w14:paraId="29C64095" w14:textId="77777777" w:rsidR="0089344E" w:rsidRPr="00C964BF" w:rsidRDefault="0089344E" w:rsidP="0089344E">
      <w:pPr>
        <w:tabs>
          <w:tab w:val="left" w:pos="8100"/>
        </w:tabs>
        <w:spacing w:after="0"/>
        <w:rPr>
          <w:rFonts w:ascii="Times New Roman"/>
          <w:b/>
        </w:rPr>
      </w:pPr>
      <w:r w:rsidRPr="00C964BF">
        <w:rPr>
          <w:rFonts w:ascii="Times New Roman"/>
          <w:b/>
          <w:color w:val="000000" w:themeColor="text1"/>
        </w:rPr>
        <w:t>The research instrument</w:t>
      </w:r>
    </w:p>
    <w:p w14:paraId="35A863C7" w14:textId="77777777" w:rsidR="0089344E" w:rsidRPr="00C964BF" w:rsidRDefault="0089344E" w:rsidP="0089344E">
      <w:pPr>
        <w:spacing w:after="0"/>
        <w:rPr>
          <w:rFonts w:ascii="Times New Roman"/>
          <w:color w:val="000000" w:themeColor="text1"/>
        </w:rPr>
      </w:pPr>
      <w:r w:rsidRPr="00C964BF">
        <w:rPr>
          <w:rFonts w:ascii="Times New Roman"/>
        </w:rPr>
        <w:t>The instruments for the research work will be a self-constructed questionnaire. The questionnaire will made up of two (2) sections. The Section “A” part of the questionnaire consists of the respondents’ Bio-data such as Gender, Marital status, Age range and educational qualifications while the section “B” will comprise of structured items to elucidate response from which respondents will be required to pick the options of their best choice using the Renis Likert scale of 4 points. The section however, range from SA: Strongly Agreed, A: Agreed, D: Disagreed and SD: Strongly Disagreed and Very Great Extent (VGE), Great Extent (GE), Low Extent (LE) and Very Low Extent (VLE).</w:t>
      </w:r>
      <w:r w:rsidRPr="00C964BF">
        <w:rPr>
          <w:rFonts w:ascii="Times New Roman"/>
          <w:color w:val="000000" w:themeColor="text1"/>
        </w:rPr>
        <w:t xml:space="preserve"> The items on the questionnaire investigated negative and positive responses based on the subject matter. The questionnaires were personally distributed to the various </w:t>
      </w:r>
      <w:r w:rsidRPr="00C964BF">
        <w:rPr>
          <w:rFonts w:ascii="Times New Roman"/>
          <w:color w:val="000000" w:themeColor="text1"/>
        </w:rPr>
        <w:lastRenderedPageBreak/>
        <w:t>respondents by the researcher. Permission was sought from the school management of the sampled schools and this afforded the opportunity of establishing a relationship with the respondents.</w:t>
      </w:r>
    </w:p>
    <w:p w14:paraId="1808A65B" w14:textId="77777777" w:rsidR="0089344E" w:rsidRPr="00C964BF" w:rsidRDefault="0089344E" w:rsidP="0089344E">
      <w:pPr>
        <w:tabs>
          <w:tab w:val="left" w:pos="8100"/>
        </w:tabs>
        <w:spacing w:after="0"/>
        <w:rPr>
          <w:rFonts w:ascii="Times New Roman"/>
          <w:b/>
          <w:color w:val="000000"/>
        </w:rPr>
      </w:pPr>
      <w:r w:rsidRPr="00C964BF">
        <w:rPr>
          <w:rFonts w:ascii="Times New Roman"/>
          <w:b/>
          <w:color w:val="000000"/>
        </w:rPr>
        <w:t>Validity and Reliability of the Research Instrument</w:t>
      </w:r>
    </w:p>
    <w:p w14:paraId="1EE2BB77" w14:textId="77777777" w:rsidR="0089344E" w:rsidRPr="00C964BF" w:rsidRDefault="0089344E" w:rsidP="0089344E">
      <w:pPr>
        <w:spacing w:after="0"/>
        <w:rPr>
          <w:rFonts w:ascii="Times New Roman"/>
          <w:color w:val="000000" w:themeColor="text1"/>
        </w:rPr>
      </w:pPr>
      <w:r w:rsidRPr="00C964BF">
        <w:rPr>
          <w:rFonts w:ascii="Times New Roman"/>
          <w:color w:val="000000" w:themeColor="text1"/>
        </w:rPr>
        <w:t xml:space="preserve">The questionnaire constructed was tested during the pilot survey conducted with the target population but from schools not part of the drawn sample. Possible problems that were likely to be encountered during the research were noted and rectified. Reliability is regarded as the extent </w:t>
      </w:r>
    </w:p>
    <w:p w14:paraId="7B3E85DD" w14:textId="77777777" w:rsidR="0089344E" w:rsidRPr="00C964BF" w:rsidRDefault="0089344E" w:rsidP="0089344E">
      <w:pPr>
        <w:spacing w:after="0"/>
        <w:rPr>
          <w:rFonts w:ascii="Times New Roman"/>
          <w:b/>
          <w:color w:val="000000" w:themeColor="text1"/>
        </w:rPr>
      </w:pPr>
      <w:r w:rsidRPr="00C964BF">
        <w:rPr>
          <w:rFonts w:ascii="Times New Roman"/>
          <w:color w:val="000000" w:themeColor="text1"/>
        </w:rPr>
        <w:t>to which a measurement is free from random error.</w:t>
      </w:r>
    </w:p>
    <w:p w14:paraId="28A273FC" w14:textId="77777777" w:rsidR="0089344E" w:rsidRPr="00C964BF" w:rsidRDefault="0089344E" w:rsidP="0089344E">
      <w:pPr>
        <w:pStyle w:val="NormalWeb"/>
        <w:spacing w:before="0" w:beforeAutospacing="0" w:after="0" w:afterAutospacing="0"/>
        <w:jc w:val="both"/>
        <w:rPr>
          <w:b/>
          <w:iCs/>
          <w:sz w:val="22"/>
          <w:szCs w:val="22"/>
        </w:rPr>
      </w:pPr>
      <w:r w:rsidRPr="00C964BF">
        <w:rPr>
          <w:b/>
          <w:iCs/>
          <w:sz w:val="22"/>
          <w:szCs w:val="22"/>
        </w:rPr>
        <w:t>Data Analysis</w:t>
      </w:r>
    </w:p>
    <w:p w14:paraId="7B485865" w14:textId="77777777" w:rsidR="0089344E" w:rsidRPr="00C964BF" w:rsidRDefault="0089344E" w:rsidP="0089344E">
      <w:pPr>
        <w:pStyle w:val="NormalWeb"/>
        <w:spacing w:before="0" w:beforeAutospacing="0" w:after="0" w:afterAutospacing="0"/>
        <w:jc w:val="both"/>
        <w:rPr>
          <w:sz w:val="22"/>
          <w:szCs w:val="22"/>
        </w:rPr>
      </w:pPr>
      <w:r w:rsidRPr="00C964BF">
        <w:rPr>
          <w:sz w:val="22"/>
          <w:szCs w:val="22"/>
        </w:rPr>
        <w:t>Data collected will be analyzed using descriptive statistics of simple percentages while the mean method will be used to analyzed the research statements.</w:t>
      </w:r>
    </w:p>
    <w:p w14:paraId="21741055" w14:textId="77777777" w:rsidR="0089344E" w:rsidRPr="00C964BF" w:rsidRDefault="0089344E" w:rsidP="0089344E">
      <w:pPr>
        <w:rPr>
          <w:rFonts w:ascii="Times New Roman"/>
          <w:b/>
        </w:rPr>
      </w:pPr>
      <w:r w:rsidRPr="00C964BF">
        <w:rPr>
          <w:rFonts w:ascii="Times New Roman"/>
          <w:b/>
        </w:rPr>
        <w:t>Analysis of Respondents’ Bio data</w:t>
      </w:r>
    </w:p>
    <w:tbl>
      <w:tblPr>
        <w:tblW w:w="9450" w:type="dxa"/>
        <w:tblInd w:w="5" w:type="dxa"/>
        <w:tblLayout w:type="fixed"/>
        <w:tblCellMar>
          <w:left w:w="0" w:type="dxa"/>
          <w:right w:w="0" w:type="dxa"/>
        </w:tblCellMar>
        <w:tblLook w:val="0000" w:firstRow="0" w:lastRow="0" w:firstColumn="0" w:lastColumn="0" w:noHBand="0" w:noVBand="0"/>
      </w:tblPr>
      <w:tblGrid>
        <w:gridCol w:w="720"/>
        <w:gridCol w:w="1080"/>
        <w:gridCol w:w="1080"/>
        <w:gridCol w:w="1170"/>
        <w:gridCol w:w="1800"/>
        <w:gridCol w:w="900"/>
        <w:gridCol w:w="1080"/>
        <w:gridCol w:w="720"/>
        <w:gridCol w:w="900"/>
      </w:tblGrid>
      <w:tr w:rsidR="0089344E" w:rsidRPr="00C964BF" w14:paraId="0FBAAFB9" w14:textId="77777777" w:rsidTr="00AA1B93">
        <w:trPr>
          <w:trHeight w:val="662"/>
        </w:trPr>
        <w:tc>
          <w:tcPr>
            <w:tcW w:w="1800" w:type="dxa"/>
            <w:gridSpan w:val="2"/>
            <w:tcBorders>
              <w:top w:val="single" w:sz="4" w:space="0" w:color="auto"/>
              <w:left w:val="single" w:sz="4" w:space="0" w:color="auto"/>
              <w:bottom w:val="single" w:sz="4" w:space="0" w:color="auto"/>
              <w:right w:val="single" w:sz="4" w:space="0" w:color="auto"/>
            </w:tcBorders>
          </w:tcPr>
          <w:p w14:paraId="7CA3473F" w14:textId="77777777" w:rsidR="0089344E" w:rsidRPr="00C964BF" w:rsidRDefault="0089344E" w:rsidP="0089344E">
            <w:pPr>
              <w:spacing w:after="0"/>
              <w:rPr>
                <w:rFonts w:ascii="Times New Roman"/>
                <w:b/>
              </w:rPr>
            </w:pPr>
            <w:r w:rsidRPr="00C964BF">
              <w:rPr>
                <w:rFonts w:ascii="Times New Roman"/>
                <w:b/>
              </w:rPr>
              <w:t xml:space="preserve">   GENDER</w:t>
            </w:r>
          </w:p>
        </w:tc>
        <w:tc>
          <w:tcPr>
            <w:tcW w:w="4050" w:type="dxa"/>
            <w:gridSpan w:val="3"/>
            <w:tcBorders>
              <w:top w:val="single" w:sz="4" w:space="0" w:color="auto"/>
              <w:left w:val="single" w:sz="4" w:space="0" w:color="auto"/>
              <w:bottom w:val="single" w:sz="4" w:space="0" w:color="auto"/>
              <w:right w:val="single" w:sz="4" w:space="0" w:color="auto"/>
            </w:tcBorders>
          </w:tcPr>
          <w:p w14:paraId="1EF128D6" w14:textId="77777777" w:rsidR="0089344E" w:rsidRPr="00C964BF" w:rsidRDefault="0089344E" w:rsidP="0089344E">
            <w:pPr>
              <w:spacing w:after="0"/>
              <w:rPr>
                <w:rFonts w:ascii="Times New Roman"/>
                <w:b/>
              </w:rPr>
            </w:pPr>
            <w:r w:rsidRPr="00C964BF">
              <w:rPr>
                <w:rFonts w:ascii="Times New Roman"/>
                <w:b/>
              </w:rPr>
              <w:t xml:space="preserve">                    YEARS IN SERVICE</w:t>
            </w:r>
          </w:p>
        </w:tc>
        <w:tc>
          <w:tcPr>
            <w:tcW w:w="1980" w:type="dxa"/>
            <w:gridSpan w:val="2"/>
            <w:tcBorders>
              <w:top w:val="single" w:sz="4" w:space="0" w:color="auto"/>
              <w:left w:val="single" w:sz="4" w:space="0" w:color="auto"/>
              <w:bottom w:val="single" w:sz="4" w:space="0" w:color="auto"/>
              <w:right w:val="single" w:sz="4" w:space="0" w:color="auto"/>
            </w:tcBorders>
          </w:tcPr>
          <w:p w14:paraId="24B8516A" w14:textId="77777777" w:rsidR="0089344E" w:rsidRPr="00C964BF" w:rsidRDefault="0089344E" w:rsidP="0089344E">
            <w:pPr>
              <w:spacing w:after="0"/>
              <w:rPr>
                <w:rFonts w:ascii="Times New Roman"/>
                <w:b/>
              </w:rPr>
            </w:pPr>
            <w:r w:rsidRPr="00C964BF">
              <w:rPr>
                <w:rFonts w:ascii="Times New Roman"/>
                <w:b/>
              </w:rPr>
              <w:t>COMPUTER LITERACY (%)</w:t>
            </w:r>
          </w:p>
        </w:tc>
        <w:tc>
          <w:tcPr>
            <w:tcW w:w="1620" w:type="dxa"/>
            <w:gridSpan w:val="2"/>
            <w:tcBorders>
              <w:top w:val="single" w:sz="4" w:space="0" w:color="auto"/>
              <w:left w:val="single" w:sz="4" w:space="0" w:color="auto"/>
              <w:bottom w:val="single" w:sz="4" w:space="0" w:color="auto"/>
              <w:right w:val="single" w:sz="4" w:space="0" w:color="auto"/>
            </w:tcBorders>
          </w:tcPr>
          <w:p w14:paraId="4E1827C6" w14:textId="77777777" w:rsidR="0089344E" w:rsidRPr="00C964BF" w:rsidRDefault="0089344E" w:rsidP="0089344E">
            <w:pPr>
              <w:spacing w:after="0"/>
              <w:rPr>
                <w:rFonts w:ascii="Times New Roman"/>
                <w:b/>
              </w:rPr>
            </w:pPr>
            <w:r w:rsidRPr="00C964BF">
              <w:rPr>
                <w:rFonts w:ascii="Times New Roman"/>
                <w:b/>
              </w:rPr>
              <w:t>ACCESS TO Computer in the School (%)</w:t>
            </w:r>
          </w:p>
        </w:tc>
      </w:tr>
      <w:tr w:rsidR="0089344E" w:rsidRPr="00C964BF" w14:paraId="71AD0D9E" w14:textId="77777777" w:rsidTr="00AA1B93">
        <w:trPr>
          <w:trHeight w:val="627"/>
        </w:trPr>
        <w:tc>
          <w:tcPr>
            <w:tcW w:w="720" w:type="dxa"/>
            <w:tcBorders>
              <w:top w:val="single" w:sz="4" w:space="0" w:color="auto"/>
              <w:left w:val="single" w:sz="4" w:space="0" w:color="auto"/>
              <w:bottom w:val="single" w:sz="4" w:space="0" w:color="auto"/>
              <w:right w:val="single" w:sz="4" w:space="0" w:color="auto"/>
            </w:tcBorders>
          </w:tcPr>
          <w:p w14:paraId="07F4090D" w14:textId="77777777" w:rsidR="0089344E" w:rsidRPr="00C964BF" w:rsidRDefault="0089344E" w:rsidP="0089344E">
            <w:pPr>
              <w:spacing w:after="0"/>
              <w:rPr>
                <w:rFonts w:ascii="Times New Roman"/>
              </w:rPr>
            </w:pPr>
            <w:r w:rsidRPr="00C964BF">
              <w:rPr>
                <w:rFonts w:ascii="Times New Roman"/>
              </w:rPr>
              <w:t>Male</w:t>
            </w:r>
          </w:p>
        </w:tc>
        <w:tc>
          <w:tcPr>
            <w:tcW w:w="1080" w:type="dxa"/>
            <w:tcBorders>
              <w:top w:val="single" w:sz="4" w:space="0" w:color="auto"/>
              <w:left w:val="single" w:sz="4" w:space="0" w:color="auto"/>
              <w:bottom w:val="single" w:sz="4" w:space="0" w:color="auto"/>
              <w:right w:val="single" w:sz="4" w:space="0" w:color="auto"/>
            </w:tcBorders>
          </w:tcPr>
          <w:p w14:paraId="380BFE15" w14:textId="77777777" w:rsidR="0089344E" w:rsidRPr="00C964BF" w:rsidRDefault="0089344E" w:rsidP="0089344E">
            <w:pPr>
              <w:spacing w:after="0"/>
              <w:rPr>
                <w:rFonts w:ascii="Times New Roman"/>
              </w:rPr>
            </w:pPr>
            <w:r w:rsidRPr="00C964BF">
              <w:rPr>
                <w:rFonts w:ascii="Times New Roman"/>
              </w:rPr>
              <w:t>Female</w:t>
            </w:r>
          </w:p>
        </w:tc>
        <w:tc>
          <w:tcPr>
            <w:tcW w:w="1080" w:type="dxa"/>
            <w:tcBorders>
              <w:top w:val="single" w:sz="4" w:space="0" w:color="auto"/>
              <w:left w:val="single" w:sz="4" w:space="0" w:color="auto"/>
              <w:bottom w:val="single" w:sz="4" w:space="0" w:color="auto"/>
              <w:right w:val="single" w:sz="4" w:space="0" w:color="auto"/>
            </w:tcBorders>
          </w:tcPr>
          <w:p w14:paraId="3F1F349C" w14:textId="77777777" w:rsidR="0089344E" w:rsidRPr="00C964BF" w:rsidRDefault="0089344E" w:rsidP="0089344E">
            <w:pPr>
              <w:spacing w:after="0"/>
              <w:rPr>
                <w:rFonts w:ascii="Times New Roman"/>
              </w:rPr>
            </w:pPr>
            <w:r w:rsidRPr="00C964BF">
              <w:rPr>
                <w:rFonts w:ascii="Times New Roman"/>
              </w:rPr>
              <w:t>0-15Yrs</w:t>
            </w:r>
          </w:p>
        </w:tc>
        <w:tc>
          <w:tcPr>
            <w:tcW w:w="1170" w:type="dxa"/>
            <w:tcBorders>
              <w:top w:val="single" w:sz="4" w:space="0" w:color="auto"/>
              <w:left w:val="single" w:sz="4" w:space="0" w:color="auto"/>
              <w:bottom w:val="single" w:sz="4" w:space="0" w:color="auto"/>
              <w:right w:val="single" w:sz="4" w:space="0" w:color="auto"/>
            </w:tcBorders>
          </w:tcPr>
          <w:p w14:paraId="2B321B5E" w14:textId="77777777" w:rsidR="0089344E" w:rsidRPr="00C964BF" w:rsidRDefault="0089344E" w:rsidP="0089344E">
            <w:pPr>
              <w:spacing w:after="0"/>
              <w:rPr>
                <w:rFonts w:ascii="Times New Roman"/>
              </w:rPr>
            </w:pPr>
            <w:r w:rsidRPr="00C964BF">
              <w:rPr>
                <w:rFonts w:ascii="Times New Roman"/>
              </w:rPr>
              <w:t>16-30Yrs</w:t>
            </w:r>
          </w:p>
        </w:tc>
        <w:tc>
          <w:tcPr>
            <w:tcW w:w="1800" w:type="dxa"/>
            <w:tcBorders>
              <w:top w:val="single" w:sz="4" w:space="0" w:color="auto"/>
              <w:left w:val="single" w:sz="4" w:space="0" w:color="auto"/>
              <w:bottom w:val="single" w:sz="4" w:space="0" w:color="auto"/>
              <w:right w:val="single" w:sz="4" w:space="0" w:color="auto"/>
            </w:tcBorders>
          </w:tcPr>
          <w:p w14:paraId="3C509EB2" w14:textId="49F0B5FB" w:rsidR="0089344E" w:rsidRPr="00C964BF" w:rsidRDefault="0089344E" w:rsidP="0089344E">
            <w:pPr>
              <w:spacing w:after="0"/>
              <w:rPr>
                <w:rFonts w:ascii="Times New Roman"/>
              </w:rPr>
            </w:pPr>
            <w:r w:rsidRPr="00C964BF">
              <w:rPr>
                <w:rFonts w:ascii="Times New Roman"/>
              </w:rPr>
              <w:t>30 &amp; Above (Yrs.)</w:t>
            </w:r>
          </w:p>
        </w:tc>
        <w:tc>
          <w:tcPr>
            <w:tcW w:w="900" w:type="dxa"/>
            <w:tcBorders>
              <w:top w:val="single" w:sz="4" w:space="0" w:color="auto"/>
              <w:left w:val="single" w:sz="4" w:space="0" w:color="auto"/>
              <w:bottom w:val="single" w:sz="4" w:space="0" w:color="auto"/>
              <w:right w:val="single" w:sz="4" w:space="0" w:color="auto"/>
            </w:tcBorders>
          </w:tcPr>
          <w:p w14:paraId="7BE4D951" w14:textId="77777777" w:rsidR="0089344E" w:rsidRPr="00C964BF" w:rsidRDefault="0089344E" w:rsidP="0089344E">
            <w:pPr>
              <w:spacing w:after="0"/>
              <w:rPr>
                <w:rFonts w:ascii="Times New Roman"/>
              </w:rPr>
            </w:pPr>
          </w:p>
          <w:p w14:paraId="157203A5" w14:textId="77777777" w:rsidR="0089344E" w:rsidRPr="00C964BF" w:rsidRDefault="0089344E" w:rsidP="0089344E">
            <w:pPr>
              <w:spacing w:after="0"/>
              <w:rPr>
                <w:rFonts w:ascii="Times New Roman"/>
              </w:rPr>
            </w:pPr>
            <w:r w:rsidRPr="00C964BF">
              <w:rPr>
                <w:rFonts w:ascii="Times New Roman"/>
              </w:rPr>
              <w:t>YES</w:t>
            </w:r>
          </w:p>
        </w:tc>
        <w:tc>
          <w:tcPr>
            <w:tcW w:w="1080" w:type="dxa"/>
            <w:tcBorders>
              <w:top w:val="single" w:sz="4" w:space="0" w:color="auto"/>
              <w:left w:val="single" w:sz="4" w:space="0" w:color="auto"/>
              <w:bottom w:val="single" w:sz="4" w:space="0" w:color="auto"/>
              <w:right w:val="single" w:sz="4" w:space="0" w:color="auto"/>
            </w:tcBorders>
          </w:tcPr>
          <w:p w14:paraId="5202974C" w14:textId="77777777" w:rsidR="0089344E" w:rsidRPr="00C964BF" w:rsidRDefault="0089344E" w:rsidP="0089344E">
            <w:pPr>
              <w:spacing w:after="0"/>
              <w:rPr>
                <w:rFonts w:ascii="Times New Roman"/>
              </w:rPr>
            </w:pPr>
          </w:p>
          <w:p w14:paraId="48732DF4" w14:textId="77777777" w:rsidR="0089344E" w:rsidRPr="00C964BF" w:rsidRDefault="0089344E" w:rsidP="0089344E">
            <w:pPr>
              <w:spacing w:after="0"/>
              <w:rPr>
                <w:rFonts w:ascii="Times New Roman"/>
              </w:rPr>
            </w:pPr>
            <w:r w:rsidRPr="00C964BF">
              <w:rPr>
                <w:rFonts w:ascii="Times New Roman"/>
              </w:rPr>
              <w:t>NO</w:t>
            </w:r>
          </w:p>
        </w:tc>
        <w:tc>
          <w:tcPr>
            <w:tcW w:w="720" w:type="dxa"/>
            <w:tcBorders>
              <w:top w:val="single" w:sz="4" w:space="0" w:color="auto"/>
              <w:left w:val="single" w:sz="4" w:space="0" w:color="auto"/>
              <w:bottom w:val="single" w:sz="4" w:space="0" w:color="auto"/>
              <w:right w:val="single" w:sz="4" w:space="0" w:color="auto"/>
            </w:tcBorders>
          </w:tcPr>
          <w:p w14:paraId="05B6C056" w14:textId="77777777" w:rsidR="0089344E" w:rsidRPr="00C964BF" w:rsidRDefault="0089344E" w:rsidP="0089344E">
            <w:pPr>
              <w:spacing w:after="0"/>
              <w:rPr>
                <w:rFonts w:ascii="Times New Roman"/>
              </w:rPr>
            </w:pPr>
          </w:p>
          <w:p w14:paraId="4EFD5CC9" w14:textId="77777777" w:rsidR="0089344E" w:rsidRPr="00C964BF" w:rsidRDefault="0089344E" w:rsidP="0089344E">
            <w:pPr>
              <w:spacing w:after="0"/>
              <w:rPr>
                <w:rFonts w:ascii="Times New Roman"/>
              </w:rPr>
            </w:pPr>
            <w:r w:rsidRPr="00C964BF">
              <w:rPr>
                <w:rFonts w:ascii="Times New Roman"/>
              </w:rPr>
              <w:t>YES</w:t>
            </w:r>
          </w:p>
        </w:tc>
        <w:tc>
          <w:tcPr>
            <w:tcW w:w="900" w:type="dxa"/>
            <w:tcBorders>
              <w:top w:val="single" w:sz="4" w:space="0" w:color="auto"/>
              <w:left w:val="single" w:sz="4" w:space="0" w:color="auto"/>
              <w:bottom w:val="single" w:sz="4" w:space="0" w:color="auto"/>
              <w:right w:val="single" w:sz="4" w:space="0" w:color="auto"/>
            </w:tcBorders>
          </w:tcPr>
          <w:p w14:paraId="68DD780A" w14:textId="77777777" w:rsidR="0089344E" w:rsidRPr="00C964BF" w:rsidRDefault="0089344E" w:rsidP="0089344E">
            <w:pPr>
              <w:spacing w:after="0"/>
              <w:rPr>
                <w:rFonts w:ascii="Times New Roman"/>
              </w:rPr>
            </w:pPr>
          </w:p>
          <w:p w14:paraId="1352FC7D" w14:textId="77777777" w:rsidR="0089344E" w:rsidRPr="00C964BF" w:rsidRDefault="0089344E" w:rsidP="0089344E">
            <w:pPr>
              <w:spacing w:after="0"/>
              <w:rPr>
                <w:rFonts w:ascii="Times New Roman"/>
              </w:rPr>
            </w:pPr>
            <w:r w:rsidRPr="00C964BF">
              <w:rPr>
                <w:rFonts w:ascii="Times New Roman"/>
              </w:rPr>
              <w:t>NO</w:t>
            </w:r>
          </w:p>
        </w:tc>
      </w:tr>
      <w:tr w:rsidR="0089344E" w:rsidRPr="00C964BF" w14:paraId="35F4E6AE" w14:textId="77777777" w:rsidTr="00AA1B93">
        <w:trPr>
          <w:trHeight w:val="323"/>
        </w:trPr>
        <w:tc>
          <w:tcPr>
            <w:tcW w:w="720" w:type="dxa"/>
            <w:tcBorders>
              <w:top w:val="single" w:sz="4" w:space="0" w:color="auto"/>
              <w:left w:val="single" w:sz="4" w:space="0" w:color="auto"/>
              <w:bottom w:val="single" w:sz="4" w:space="0" w:color="auto"/>
              <w:right w:val="single" w:sz="4" w:space="0" w:color="auto"/>
            </w:tcBorders>
          </w:tcPr>
          <w:p w14:paraId="16F047CF" w14:textId="77777777" w:rsidR="0089344E" w:rsidRPr="00C964BF" w:rsidRDefault="0089344E" w:rsidP="0089344E">
            <w:pPr>
              <w:spacing w:after="0"/>
              <w:rPr>
                <w:rFonts w:ascii="Times New Roman"/>
              </w:rPr>
            </w:pPr>
            <w:r w:rsidRPr="00C964BF">
              <w:rPr>
                <w:rFonts w:ascii="Times New Roman"/>
              </w:rPr>
              <w:t>35 (35%)</w:t>
            </w:r>
          </w:p>
        </w:tc>
        <w:tc>
          <w:tcPr>
            <w:tcW w:w="1080" w:type="dxa"/>
            <w:tcBorders>
              <w:top w:val="single" w:sz="4" w:space="0" w:color="auto"/>
              <w:left w:val="single" w:sz="4" w:space="0" w:color="auto"/>
              <w:bottom w:val="single" w:sz="4" w:space="0" w:color="auto"/>
              <w:right w:val="single" w:sz="4" w:space="0" w:color="auto"/>
            </w:tcBorders>
          </w:tcPr>
          <w:p w14:paraId="1AFF88C6" w14:textId="77777777" w:rsidR="0089344E" w:rsidRPr="00C964BF" w:rsidRDefault="0089344E" w:rsidP="0089344E">
            <w:pPr>
              <w:spacing w:after="0"/>
              <w:rPr>
                <w:rFonts w:ascii="Times New Roman"/>
              </w:rPr>
            </w:pPr>
            <w:r w:rsidRPr="00C964BF">
              <w:rPr>
                <w:rFonts w:ascii="Times New Roman"/>
              </w:rPr>
              <w:t>65(65%)</w:t>
            </w:r>
          </w:p>
        </w:tc>
        <w:tc>
          <w:tcPr>
            <w:tcW w:w="1080" w:type="dxa"/>
            <w:tcBorders>
              <w:top w:val="single" w:sz="4" w:space="0" w:color="auto"/>
              <w:left w:val="single" w:sz="4" w:space="0" w:color="auto"/>
              <w:bottom w:val="single" w:sz="4" w:space="0" w:color="auto"/>
              <w:right w:val="single" w:sz="4" w:space="0" w:color="auto"/>
            </w:tcBorders>
          </w:tcPr>
          <w:p w14:paraId="582ECCB9" w14:textId="77777777" w:rsidR="0089344E" w:rsidRPr="00C964BF" w:rsidRDefault="0089344E" w:rsidP="0089344E">
            <w:pPr>
              <w:spacing w:after="0"/>
              <w:rPr>
                <w:rFonts w:ascii="Times New Roman"/>
              </w:rPr>
            </w:pPr>
            <w:r w:rsidRPr="00C964BF">
              <w:rPr>
                <w:rFonts w:ascii="Times New Roman"/>
              </w:rPr>
              <w:t>55(55%)</w:t>
            </w:r>
          </w:p>
        </w:tc>
        <w:tc>
          <w:tcPr>
            <w:tcW w:w="1170" w:type="dxa"/>
            <w:tcBorders>
              <w:top w:val="single" w:sz="4" w:space="0" w:color="auto"/>
              <w:left w:val="single" w:sz="4" w:space="0" w:color="auto"/>
              <w:bottom w:val="single" w:sz="4" w:space="0" w:color="auto"/>
              <w:right w:val="single" w:sz="4" w:space="0" w:color="auto"/>
            </w:tcBorders>
          </w:tcPr>
          <w:p w14:paraId="1670C946" w14:textId="77777777" w:rsidR="0089344E" w:rsidRPr="00C964BF" w:rsidRDefault="0089344E" w:rsidP="0089344E">
            <w:pPr>
              <w:spacing w:after="0"/>
              <w:rPr>
                <w:rFonts w:ascii="Times New Roman"/>
              </w:rPr>
            </w:pPr>
            <w:r w:rsidRPr="00C964BF">
              <w:rPr>
                <w:rFonts w:ascii="Times New Roman"/>
              </w:rPr>
              <w:t>30(30%)</w:t>
            </w:r>
          </w:p>
        </w:tc>
        <w:tc>
          <w:tcPr>
            <w:tcW w:w="1800" w:type="dxa"/>
            <w:tcBorders>
              <w:top w:val="single" w:sz="4" w:space="0" w:color="auto"/>
              <w:left w:val="single" w:sz="4" w:space="0" w:color="auto"/>
              <w:bottom w:val="single" w:sz="4" w:space="0" w:color="auto"/>
              <w:right w:val="single" w:sz="4" w:space="0" w:color="auto"/>
            </w:tcBorders>
          </w:tcPr>
          <w:p w14:paraId="7FE643C3" w14:textId="77777777" w:rsidR="0089344E" w:rsidRPr="00C964BF" w:rsidRDefault="0089344E" w:rsidP="0089344E">
            <w:pPr>
              <w:spacing w:after="0"/>
              <w:rPr>
                <w:rFonts w:ascii="Times New Roman"/>
              </w:rPr>
            </w:pPr>
            <w:r w:rsidRPr="00C964BF">
              <w:rPr>
                <w:rFonts w:ascii="Times New Roman"/>
              </w:rPr>
              <w:t>15 (15%)</w:t>
            </w:r>
          </w:p>
        </w:tc>
        <w:tc>
          <w:tcPr>
            <w:tcW w:w="900" w:type="dxa"/>
            <w:tcBorders>
              <w:top w:val="single" w:sz="4" w:space="0" w:color="auto"/>
              <w:left w:val="single" w:sz="4" w:space="0" w:color="auto"/>
              <w:bottom w:val="single" w:sz="4" w:space="0" w:color="auto"/>
              <w:right w:val="single" w:sz="4" w:space="0" w:color="auto"/>
            </w:tcBorders>
          </w:tcPr>
          <w:p w14:paraId="3FC29F07" w14:textId="77777777" w:rsidR="0089344E" w:rsidRPr="00C964BF" w:rsidRDefault="0089344E" w:rsidP="0089344E">
            <w:pPr>
              <w:spacing w:after="0"/>
              <w:rPr>
                <w:rFonts w:ascii="Times New Roman"/>
              </w:rPr>
            </w:pPr>
            <w:r w:rsidRPr="00C964BF">
              <w:rPr>
                <w:rFonts w:ascii="Times New Roman"/>
              </w:rPr>
              <w:t xml:space="preserve"> 29 (29%)</w:t>
            </w:r>
          </w:p>
        </w:tc>
        <w:tc>
          <w:tcPr>
            <w:tcW w:w="1080" w:type="dxa"/>
            <w:tcBorders>
              <w:top w:val="single" w:sz="4" w:space="0" w:color="auto"/>
              <w:left w:val="single" w:sz="4" w:space="0" w:color="auto"/>
              <w:bottom w:val="single" w:sz="4" w:space="0" w:color="auto"/>
              <w:right w:val="single" w:sz="4" w:space="0" w:color="auto"/>
            </w:tcBorders>
          </w:tcPr>
          <w:p w14:paraId="285BADE1" w14:textId="77777777" w:rsidR="0089344E" w:rsidRPr="00C964BF" w:rsidRDefault="0089344E" w:rsidP="0089344E">
            <w:pPr>
              <w:spacing w:after="0"/>
              <w:rPr>
                <w:rFonts w:ascii="Times New Roman"/>
              </w:rPr>
            </w:pPr>
            <w:r w:rsidRPr="00C964BF">
              <w:rPr>
                <w:rFonts w:ascii="Times New Roman"/>
              </w:rPr>
              <w:t>71 (71%)</w:t>
            </w:r>
          </w:p>
        </w:tc>
        <w:tc>
          <w:tcPr>
            <w:tcW w:w="720" w:type="dxa"/>
            <w:tcBorders>
              <w:top w:val="single" w:sz="4" w:space="0" w:color="auto"/>
              <w:left w:val="single" w:sz="4" w:space="0" w:color="auto"/>
              <w:bottom w:val="single" w:sz="4" w:space="0" w:color="auto"/>
              <w:right w:val="single" w:sz="4" w:space="0" w:color="auto"/>
            </w:tcBorders>
          </w:tcPr>
          <w:p w14:paraId="602A5E83" w14:textId="77777777" w:rsidR="0089344E" w:rsidRPr="00C964BF" w:rsidRDefault="0089344E" w:rsidP="0089344E">
            <w:pPr>
              <w:spacing w:after="0"/>
              <w:rPr>
                <w:rFonts w:ascii="Times New Roman"/>
              </w:rPr>
            </w:pPr>
            <w:r w:rsidRPr="00C964BF">
              <w:rPr>
                <w:rFonts w:ascii="Times New Roman"/>
              </w:rPr>
              <w:t>20 (20%)</w:t>
            </w:r>
          </w:p>
        </w:tc>
        <w:tc>
          <w:tcPr>
            <w:tcW w:w="900" w:type="dxa"/>
            <w:tcBorders>
              <w:top w:val="single" w:sz="4" w:space="0" w:color="auto"/>
              <w:left w:val="single" w:sz="4" w:space="0" w:color="auto"/>
              <w:bottom w:val="single" w:sz="4" w:space="0" w:color="auto"/>
              <w:right w:val="single" w:sz="4" w:space="0" w:color="auto"/>
            </w:tcBorders>
          </w:tcPr>
          <w:p w14:paraId="5478B642" w14:textId="77777777" w:rsidR="0089344E" w:rsidRPr="00C964BF" w:rsidRDefault="0089344E" w:rsidP="0089344E">
            <w:pPr>
              <w:spacing w:after="0"/>
              <w:rPr>
                <w:rFonts w:ascii="Times New Roman"/>
              </w:rPr>
            </w:pPr>
            <w:r w:rsidRPr="00C964BF">
              <w:rPr>
                <w:rFonts w:ascii="Times New Roman"/>
              </w:rPr>
              <w:t xml:space="preserve"> 80 (80%)</w:t>
            </w:r>
          </w:p>
        </w:tc>
      </w:tr>
    </w:tbl>
    <w:p w14:paraId="0F427FD9" w14:textId="77777777" w:rsidR="0089344E" w:rsidRPr="00C964BF" w:rsidRDefault="0089344E" w:rsidP="0089344E">
      <w:pPr>
        <w:spacing w:after="0"/>
        <w:rPr>
          <w:rFonts w:ascii="Times New Roman"/>
          <w:b/>
        </w:rPr>
      </w:pPr>
    </w:p>
    <w:p w14:paraId="052F6B1F" w14:textId="77777777" w:rsidR="0089344E" w:rsidRPr="00C964BF" w:rsidRDefault="0089344E" w:rsidP="0089344E">
      <w:pPr>
        <w:spacing w:after="0"/>
        <w:rPr>
          <w:rFonts w:ascii="Times New Roman"/>
          <w:b/>
        </w:rPr>
      </w:pPr>
      <w:r w:rsidRPr="00C964BF">
        <w:rPr>
          <w:rFonts w:ascii="Times New Roman"/>
          <w:b/>
        </w:rPr>
        <w:t>Analysis of questionnaire items</w:t>
      </w:r>
    </w:p>
    <w:p w14:paraId="072D3C16" w14:textId="77777777" w:rsidR="0089344E" w:rsidRPr="00C964BF" w:rsidRDefault="0089344E" w:rsidP="0089344E">
      <w:pPr>
        <w:spacing w:after="0"/>
        <w:rPr>
          <w:rFonts w:ascii="Times New Roman"/>
          <w:b/>
        </w:rPr>
      </w:pPr>
    </w:p>
    <w:p w14:paraId="6D66D7D4" w14:textId="77777777" w:rsidR="0089344E" w:rsidRPr="00C964BF" w:rsidRDefault="0089344E" w:rsidP="0089344E">
      <w:pPr>
        <w:spacing w:after="0"/>
        <w:rPr>
          <w:rFonts w:ascii="Times New Roman"/>
          <w:b/>
        </w:rPr>
      </w:pPr>
      <w:r w:rsidRPr="00C964BF">
        <w:rPr>
          <w:rFonts w:ascii="Times New Roman"/>
          <w:b/>
        </w:rPr>
        <w:t>Research question 1: To what extent is the computer literacy among pre-secondary school pupils?</w:t>
      </w:r>
    </w:p>
    <w:tbl>
      <w:tblPr>
        <w:tblStyle w:val="TableGrid"/>
        <w:tblW w:w="10530" w:type="dxa"/>
        <w:tblInd w:w="-522" w:type="dxa"/>
        <w:tblLook w:val="04A0" w:firstRow="1" w:lastRow="0" w:firstColumn="1" w:lastColumn="0" w:noHBand="0" w:noVBand="1"/>
      </w:tblPr>
      <w:tblGrid>
        <w:gridCol w:w="696"/>
        <w:gridCol w:w="4128"/>
        <w:gridCol w:w="733"/>
        <w:gridCol w:w="688"/>
        <w:gridCol w:w="611"/>
        <w:gridCol w:w="706"/>
        <w:gridCol w:w="692"/>
        <w:gridCol w:w="975"/>
        <w:gridCol w:w="1301"/>
      </w:tblGrid>
      <w:tr w:rsidR="0089344E" w:rsidRPr="00C964BF" w14:paraId="32FC632F" w14:textId="77777777" w:rsidTr="00AA1B93">
        <w:tc>
          <w:tcPr>
            <w:tcW w:w="710" w:type="dxa"/>
          </w:tcPr>
          <w:p w14:paraId="1D72D6EE" w14:textId="77777777" w:rsidR="0089344E" w:rsidRPr="00C964BF" w:rsidRDefault="0089344E" w:rsidP="0089344E">
            <w:pPr>
              <w:rPr>
                <w:rFonts w:ascii="Times New Roman"/>
                <w:b/>
              </w:rPr>
            </w:pPr>
            <w:r w:rsidRPr="00C964BF">
              <w:rPr>
                <w:rFonts w:ascii="Times New Roman"/>
                <w:b/>
              </w:rPr>
              <w:t>S/N</w:t>
            </w:r>
          </w:p>
        </w:tc>
        <w:tc>
          <w:tcPr>
            <w:tcW w:w="4396" w:type="dxa"/>
          </w:tcPr>
          <w:p w14:paraId="59AC2620" w14:textId="77777777" w:rsidR="0089344E" w:rsidRPr="00C964BF" w:rsidRDefault="0089344E" w:rsidP="0089344E">
            <w:pPr>
              <w:rPr>
                <w:rFonts w:ascii="Times New Roman"/>
                <w:b/>
              </w:rPr>
            </w:pPr>
            <w:r w:rsidRPr="00C964BF">
              <w:rPr>
                <w:rFonts w:ascii="Times New Roman"/>
                <w:b/>
              </w:rPr>
              <w:t>ITEMS</w:t>
            </w:r>
          </w:p>
        </w:tc>
        <w:tc>
          <w:tcPr>
            <w:tcW w:w="737" w:type="dxa"/>
          </w:tcPr>
          <w:p w14:paraId="3C3F8646" w14:textId="77777777" w:rsidR="0089344E" w:rsidRPr="00C964BF" w:rsidRDefault="0089344E" w:rsidP="0089344E">
            <w:pPr>
              <w:rPr>
                <w:rFonts w:ascii="Times New Roman"/>
                <w:b/>
              </w:rPr>
            </w:pPr>
            <w:r w:rsidRPr="00C964BF">
              <w:rPr>
                <w:rFonts w:ascii="Times New Roman"/>
                <w:b/>
              </w:rPr>
              <w:t>VGE (4)</w:t>
            </w:r>
          </w:p>
        </w:tc>
        <w:tc>
          <w:tcPr>
            <w:tcW w:w="703" w:type="dxa"/>
          </w:tcPr>
          <w:p w14:paraId="6C0EED70" w14:textId="77777777" w:rsidR="0089344E" w:rsidRPr="00C964BF" w:rsidRDefault="0089344E" w:rsidP="0089344E">
            <w:pPr>
              <w:rPr>
                <w:rFonts w:ascii="Times New Roman"/>
                <w:b/>
              </w:rPr>
            </w:pPr>
            <w:r w:rsidRPr="00C964BF">
              <w:rPr>
                <w:rFonts w:ascii="Times New Roman"/>
                <w:b/>
              </w:rPr>
              <w:t>GE</w:t>
            </w:r>
          </w:p>
          <w:p w14:paraId="13B7E2DE" w14:textId="77777777" w:rsidR="0089344E" w:rsidRPr="00C964BF" w:rsidRDefault="0089344E" w:rsidP="0089344E">
            <w:pPr>
              <w:rPr>
                <w:rFonts w:ascii="Times New Roman"/>
                <w:b/>
              </w:rPr>
            </w:pPr>
            <w:r w:rsidRPr="00C964BF">
              <w:rPr>
                <w:rFonts w:ascii="Times New Roman"/>
                <w:b/>
              </w:rPr>
              <w:t>(3)</w:t>
            </w:r>
          </w:p>
        </w:tc>
        <w:tc>
          <w:tcPr>
            <w:tcW w:w="621" w:type="dxa"/>
          </w:tcPr>
          <w:p w14:paraId="108717D2" w14:textId="77777777" w:rsidR="0089344E" w:rsidRPr="00C964BF" w:rsidRDefault="0089344E" w:rsidP="0089344E">
            <w:pPr>
              <w:rPr>
                <w:rFonts w:ascii="Times New Roman"/>
                <w:b/>
              </w:rPr>
            </w:pPr>
            <w:r w:rsidRPr="00C964BF">
              <w:rPr>
                <w:rFonts w:ascii="Times New Roman"/>
                <w:b/>
              </w:rPr>
              <w:t>LE</w:t>
            </w:r>
          </w:p>
          <w:p w14:paraId="29A99D78" w14:textId="77777777" w:rsidR="0089344E" w:rsidRPr="00C964BF" w:rsidRDefault="0089344E" w:rsidP="0089344E">
            <w:pPr>
              <w:rPr>
                <w:rFonts w:ascii="Times New Roman"/>
                <w:b/>
              </w:rPr>
            </w:pPr>
            <w:r w:rsidRPr="00C964BF">
              <w:rPr>
                <w:rFonts w:ascii="Times New Roman"/>
                <w:b/>
              </w:rPr>
              <w:t>(2)</w:t>
            </w:r>
          </w:p>
        </w:tc>
        <w:tc>
          <w:tcPr>
            <w:tcW w:w="710" w:type="dxa"/>
          </w:tcPr>
          <w:p w14:paraId="6B0AD7B0" w14:textId="77777777" w:rsidR="0089344E" w:rsidRPr="00C964BF" w:rsidRDefault="0089344E" w:rsidP="0089344E">
            <w:pPr>
              <w:rPr>
                <w:rFonts w:ascii="Times New Roman"/>
                <w:b/>
              </w:rPr>
            </w:pPr>
            <w:r w:rsidRPr="00C964BF">
              <w:rPr>
                <w:rFonts w:ascii="Times New Roman"/>
                <w:b/>
              </w:rPr>
              <w:t>VLE</w:t>
            </w:r>
          </w:p>
          <w:p w14:paraId="1A0165A3" w14:textId="77777777" w:rsidR="0089344E" w:rsidRPr="00C964BF" w:rsidRDefault="0089344E" w:rsidP="0089344E">
            <w:pPr>
              <w:rPr>
                <w:rFonts w:ascii="Times New Roman"/>
                <w:b/>
              </w:rPr>
            </w:pPr>
            <w:r w:rsidRPr="00C964BF">
              <w:rPr>
                <w:rFonts w:ascii="Times New Roman"/>
                <w:b/>
              </w:rPr>
              <w:t>(1)</w:t>
            </w:r>
          </w:p>
        </w:tc>
        <w:tc>
          <w:tcPr>
            <w:tcW w:w="707" w:type="dxa"/>
          </w:tcPr>
          <w:p w14:paraId="42A4EADE" w14:textId="77777777" w:rsidR="0089344E" w:rsidRPr="00C964BF" w:rsidRDefault="0089344E" w:rsidP="0089344E">
            <w:pPr>
              <w:rPr>
                <w:rFonts w:ascii="Times New Roman"/>
                <w:b/>
              </w:rPr>
            </w:pPr>
            <w:r w:rsidRPr="00C964BF">
              <w:rPr>
                <w:rFonts w:ascii="Times New Roman"/>
                <w:b/>
              </w:rPr>
              <w:t>FX</w:t>
            </w:r>
          </w:p>
          <w:p w14:paraId="4BD31985" w14:textId="77777777" w:rsidR="0089344E" w:rsidRPr="00C964BF" w:rsidRDefault="0089344E" w:rsidP="0089344E">
            <w:pPr>
              <w:rPr>
                <w:rFonts w:ascii="Times New Roman"/>
                <w:b/>
              </w:rPr>
            </w:pPr>
          </w:p>
        </w:tc>
        <w:tc>
          <w:tcPr>
            <w:tcW w:w="636" w:type="dxa"/>
          </w:tcPr>
          <w:p w14:paraId="7C86D91B" w14:textId="77777777" w:rsidR="0089344E" w:rsidRPr="00C964BF" w:rsidRDefault="0089344E" w:rsidP="0089344E">
            <w:pPr>
              <w:rPr>
                <w:rFonts w:ascii="Times New Roman"/>
                <w:b/>
              </w:rPr>
            </w:pPr>
            <w:r w:rsidRPr="00C964BF">
              <w:rPr>
                <w:rFonts w:ascii="Times New Roman"/>
                <w:b/>
              </w:rPr>
              <w:t>X=∑fx/f</w:t>
            </w:r>
          </w:p>
        </w:tc>
        <w:tc>
          <w:tcPr>
            <w:tcW w:w="1310" w:type="dxa"/>
          </w:tcPr>
          <w:p w14:paraId="5C43E02F" w14:textId="77777777" w:rsidR="0089344E" w:rsidRPr="00C964BF" w:rsidRDefault="0089344E" w:rsidP="0089344E">
            <w:pPr>
              <w:rPr>
                <w:rFonts w:ascii="Times New Roman"/>
                <w:b/>
              </w:rPr>
            </w:pPr>
            <w:r w:rsidRPr="00C964BF">
              <w:rPr>
                <w:rFonts w:ascii="Times New Roman"/>
                <w:b/>
              </w:rPr>
              <w:t>REMARK</w:t>
            </w:r>
          </w:p>
        </w:tc>
      </w:tr>
      <w:tr w:rsidR="0089344E" w:rsidRPr="00C964BF" w14:paraId="497E234B" w14:textId="77777777" w:rsidTr="00AA1B93">
        <w:tc>
          <w:tcPr>
            <w:tcW w:w="710" w:type="dxa"/>
            <w:vMerge w:val="restart"/>
          </w:tcPr>
          <w:p w14:paraId="1775E26F" w14:textId="77777777" w:rsidR="0089344E" w:rsidRPr="00C964BF" w:rsidRDefault="0089344E" w:rsidP="0089344E">
            <w:pPr>
              <w:pStyle w:val="ListParagraph"/>
              <w:numPr>
                <w:ilvl w:val="0"/>
                <w:numId w:val="2"/>
              </w:numPr>
              <w:spacing w:after="0"/>
              <w:jc w:val="left"/>
              <w:rPr>
                <w:rFonts w:ascii="Times New Roman"/>
              </w:rPr>
            </w:pPr>
          </w:p>
        </w:tc>
        <w:tc>
          <w:tcPr>
            <w:tcW w:w="4396" w:type="dxa"/>
            <w:vMerge w:val="restart"/>
          </w:tcPr>
          <w:p w14:paraId="207C866E" w14:textId="77777777" w:rsidR="0089344E" w:rsidRPr="00C964BF" w:rsidRDefault="0089344E" w:rsidP="0089344E">
            <w:pPr>
              <w:rPr>
                <w:rFonts w:ascii="Times New Roman"/>
              </w:rPr>
            </w:pPr>
            <w:r w:rsidRPr="00C964BF">
              <w:rPr>
                <w:rFonts w:ascii="Times New Roman"/>
              </w:rPr>
              <w:t>To what extent has computer literacy influenced the pre-secondary school pupils’ access to technology?</w:t>
            </w:r>
          </w:p>
        </w:tc>
        <w:tc>
          <w:tcPr>
            <w:tcW w:w="737" w:type="dxa"/>
          </w:tcPr>
          <w:p w14:paraId="643DF616" w14:textId="77777777" w:rsidR="0089344E" w:rsidRPr="00C964BF" w:rsidRDefault="0089344E" w:rsidP="0089344E">
            <w:pPr>
              <w:rPr>
                <w:rFonts w:ascii="Times New Roman"/>
              </w:rPr>
            </w:pPr>
            <w:r w:rsidRPr="00C964BF">
              <w:rPr>
                <w:rFonts w:ascii="Times New Roman"/>
              </w:rPr>
              <w:t>73</w:t>
            </w:r>
          </w:p>
        </w:tc>
        <w:tc>
          <w:tcPr>
            <w:tcW w:w="703" w:type="dxa"/>
          </w:tcPr>
          <w:p w14:paraId="381698D0" w14:textId="77777777" w:rsidR="0089344E" w:rsidRPr="00C964BF" w:rsidRDefault="0089344E" w:rsidP="0089344E">
            <w:pPr>
              <w:rPr>
                <w:rFonts w:ascii="Times New Roman"/>
              </w:rPr>
            </w:pPr>
            <w:r w:rsidRPr="00C964BF">
              <w:rPr>
                <w:rFonts w:ascii="Times New Roman"/>
              </w:rPr>
              <w:t>21</w:t>
            </w:r>
          </w:p>
        </w:tc>
        <w:tc>
          <w:tcPr>
            <w:tcW w:w="621" w:type="dxa"/>
          </w:tcPr>
          <w:p w14:paraId="55F12FD7" w14:textId="77777777" w:rsidR="0089344E" w:rsidRPr="00C964BF" w:rsidRDefault="0089344E" w:rsidP="0089344E">
            <w:pPr>
              <w:rPr>
                <w:rFonts w:ascii="Times New Roman"/>
              </w:rPr>
            </w:pPr>
            <w:r w:rsidRPr="00C964BF">
              <w:rPr>
                <w:rFonts w:ascii="Times New Roman"/>
              </w:rPr>
              <w:t>6</w:t>
            </w:r>
          </w:p>
        </w:tc>
        <w:tc>
          <w:tcPr>
            <w:tcW w:w="710" w:type="dxa"/>
          </w:tcPr>
          <w:p w14:paraId="20C52180" w14:textId="77777777" w:rsidR="0089344E" w:rsidRPr="00C964BF" w:rsidRDefault="0089344E" w:rsidP="0089344E">
            <w:pPr>
              <w:rPr>
                <w:rFonts w:ascii="Times New Roman"/>
              </w:rPr>
            </w:pPr>
            <w:r w:rsidRPr="00C964BF">
              <w:rPr>
                <w:rFonts w:ascii="Times New Roman"/>
              </w:rPr>
              <w:t>-</w:t>
            </w:r>
          </w:p>
        </w:tc>
        <w:tc>
          <w:tcPr>
            <w:tcW w:w="707" w:type="dxa"/>
          </w:tcPr>
          <w:p w14:paraId="45A2EF89"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16CC31EA" w14:textId="77777777" w:rsidR="0089344E" w:rsidRPr="00C964BF" w:rsidRDefault="0089344E" w:rsidP="0089344E">
            <w:pPr>
              <w:rPr>
                <w:rFonts w:ascii="Times New Roman"/>
                <w:b/>
              </w:rPr>
            </w:pPr>
            <w:r w:rsidRPr="00C964BF">
              <w:rPr>
                <w:rFonts w:ascii="Times New Roman"/>
                <w:b/>
              </w:rPr>
              <w:t>3.7</w:t>
            </w:r>
          </w:p>
        </w:tc>
        <w:tc>
          <w:tcPr>
            <w:tcW w:w="1310" w:type="dxa"/>
            <w:vMerge w:val="restart"/>
          </w:tcPr>
          <w:p w14:paraId="32A39B00" w14:textId="77777777" w:rsidR="0089344E" w:rsidRPr="00C964BF" w:rsidRDefault="0089344E" w:rsidP="0089344E">
            <w:pPr>
              <w:rPr>
                <w:rFonts w:ascii="Times New Roman"/>
              </w:rPr>
            </w:pPr>
            <w:r w:rsidRPr="00C964BF">
              <w:rPr>
                <w:rFonts w:ascii="Times New Roman"/>
                <w:b/>
              </w:rPr>
              <w:t>Agreed</w:t>
            </w:r>
          </w:p>
        </w:tc>
      </w:tr>
      <w:tr w:rsidR="0089344E" w:rsidRPr="00C964BF" w14:paraId="576C3614" w14:textId="77777777" w:rsidTr="00AA1B93">
        <w:tc>
          <w:tcPr>
            <w:tcW w:w="710" w:type="dxa"/>
            <w:vMerge/>
          </w:tcPr>
          <w:p w14:paraId="071CDB5A" w14:textId="77777777" w:rsidR="0089344E" w:rsidRPr="00C964BF" w:rsidRDefault="0089344E" w:rsidP="0089344E">
            <w:pPr>
              <w:ind w:left="360"/>
              <w:rPr>
                <w:rFonts w:ascii="Times New Roman"/>
              </w:rPr>
            </w:pPr>
          </w:p>
        </w:tc>
        <w:tc>
          <w:tcPr>
            <w:tcW w:w="4396" w:type="dxa"/>
            <w:vMerge/>
          </w:tcPr>
          <w:p w14:paraId="7917BCC5" w14:textId="77777777" w:rsidR="0089344E" w:rsidRPr="00C964BF" w:rsidRDefault="0089344E" w:rsidP="0089344E">
            <w:pPr>
              <w:rPr>
                <w:rFonts w:ascii="Times New Roman"/>
              </w:rPr>
            </w:pPr>
          </w:p>
        </w:tc>
        <w:tc>
          <w:tcPr>
            <w:tcW w:w="737" w:type="dxa"/>
          </w:tcPr>
          <w:p w14:paraId="1EB1D0CC" w14:textId="77777777" w:rsidR="0089344E" w:rsidRPr="00C964BF" w:rsidRDefault="0089344E" w:rsidP="0089344E">
            <w:pPr>
              <w:rPr>
                <w:rFonts w:ascii="Times New Roman"/>
                <w:b/>
              </w:rPr>
            </w:pPr>
            <w:r w:rsidRPr="00C964BF">
              <w:rPr>
                <w:rFonts w:ascii="Times New Roman"/>
                <w:b/>
              </w:rPr>
              <w:t>292</w:t>
            </w:r>
          </w:p>
        </w:tc>
        <w:tc>
          <w:tcPr>
            <w:tcW w:w="703" w:type="dxa"/>
          </w:tcPr>
          <w:p w14:paraId="26A3E612" w14:textId="77777777" w:rsidR="0089344E" w:rsidRPr="00C964BF" w:rsidRDefault="0089344E" w:rsidP="0089344E">
            <w:pPr>
              <w:rPr>
                <w:rFonts w:ascii="Times New Roman"/>
                <w:b/>
              </w:rPr>
            </w:pPr>
            <w:r w:rsidRPr="00C964BF">
              <w:rPr>
                <w:rFonts w:ascii="Times New Roman"/>
                <w:b/>
              </w:rPr>
              <w:t>63</w:t>
            </w:r>
          </w:p>
        </w:tc>
        <w:tc>
          <w:tcPr>
            <w:tcW w:w="621" w:type="dxa"/>
          </w:tcPr>
          <w:p w14:paraId="78BE10B6" w14:textId="77777777" w:rsidR="0089344E" w:rsidRPr="00C964BF" w:rsidRDefault="0089344E" w:rsidP="0089344E">
            <w:pPr>
              <w:rPr>
                <w:rFonts w:ascii="Times New Roman"/>
                <w:b/>
              </w:rPr>
            </w:pPr>
            <w:r w:rsidRPr="00C964BF">
              <w:rPr>
                <w:rFonts w:ascii="Times New Roman"/>
                <w:b/>
              </w:rPr>
              <w:t>12</w:t>
            </w:r>
          </w:p>
        </w:tc>
        <w:tc>
          <w:tcPr>
            <w:tcW w:w="710" w:type="dxa"/>
          </w:tcPr>
          <w:p w14:paraId="2E93FD98" w14:textId="77777777" w:rsidR="0089344E" w:rsidRPr="00C964BF" w:rsidRDefault="0089344E" w:rsidP="0089344E">
            <w:pPr>
              <w:rPr>
                <w:rFonts w:ascii="Times New Roman"/>
                <w:b/>
              </w:rPr>
            </w:pPr>
            <w:r w:rsidRPr="00C964BF">
              <w:rPr>
                <w:rFonts w:ascii="Times New Roman"/>
                <w:b/>
              </w:rPr>
              <w:t>-</w:t>
            </w:r>
          </w:p>
        </w:tc>
        <w:tc>
          <w:tcPr>
            <w:tcW w:w="707" w:type="dxa"/>
          </w:tcPr>
          <w:p w14:paraId="7E748436" w14:textId="77777777" w:rsidR="0089344E" w:rsidRPr="00C964BF" w:rsidRDefault="0089344E" w:rsidP="0089344E">
            <w:pPr>
              <w:rPr>
                <w:rFonts w:ascii="Times New Roman"/>
                <w:b/>
              </w:rPr>
            </w:pPr>
            <w:r w:rsidRPr="00C964BF">
              <w:rPr>
                <w:rFonts w:ascii="Times New Roman"/>
                <w:b/>
              </w:rPr>
              <w:t>367</w:t>
            </w:r>
          </w:p>
        </w:tc>
        <w:tc>
          <w:tcPr>
            <w:tcW w:w="636" w:type="dxa"/>
            <w:vMerge/>
          </w:tcPr>
          <w:p w14:paraId="5700FD35" w14:textId="77777777" w:rsidR="0089344E" w:rsidRPr="00C964BF" w:rsidRDefault="0089344E" w:rsidP="0089344E">
            <w:pPr>
              <w:rPr>
                <w:rFonts w:ascii="Times New Roman"/>
                <w:b/>
              </w:rPr>
            </w:pPr>
          </w:p>
        </w:tc>
        <w:tc>
          <w:tcPr>
            <w:tcW w:w="1310" w:type="dxa"/>
            <w:vMerge/>
          </w:tcPr>
          <w:p w14:paraId="5BFEC22E" w14:textId="77777777" w:rsidR="0089344E" w:rsidRPr="00C964BF" w:rsidRDefault="0089344E" w:rsidP="0089344E">
            <w:pPr>
              <w:rPr>
                <w:rFonts w:ascii="Times New Roman"/>
              </w:rPr>
            </w:pPr>
          </w:p>
        </w:tc>
      </w:tr>
      <w:tr w:rsidR="0089344E" w:rsidRPr="00C964BF" w14:paraId="464052C3" w14:textId="77777777" w:rsidTr="00AA1B93">
        <w:tc>
          <w:tcPr>
            <w:tcW w:w="710" w:type="dxa"/>
            <w:vMerge w:val="restart"/>
          </w:tcPr>
          <w:p w14:paraId="6D636F29" w14:textId="77777777" w:rsidR="0089344E" w:rsidRPr="00C964BF" w:rsidRDefault="0089344E" w:rsidP="0089344E">
            <w:pPr>
              <w:pStyle w:val="ListParagraph"/>
              <w:numPr>
                <w:ilvl w:val="0"/>
                <w:numId w:val="2"/>
              </w:numPr>
              <w:spacing w:after="0"/>
              <w:jc w:val="left"/>
              <w:rPr>
                <w:rFonts w:ascii="Times New Roman"/>
              </w:rPr>
            </w:pPr>
          </w:p>
        </w:tc>
        <w:tc>
          <w:tcPr>
            <w:tcW w:w="4396" w:type="dxa"/>
            <w:vMerge w:val="restart"/>
          </w:tcPr>
          <w:p w14:paraId="1AAC6631" w14:textId="704F95D5" w:rsidR="0089344E" w:rsidRPr="00C964BF" w:rsidRDefault="0089344E" w:rsidP="0089344E">
            <w:pPr>
              <w:rPr>
                <w:rFonts w:ascii="Times New Roman"/>
              </w:rPr>
            </w:pPr>
            <w:r w:rsidRPr="00C964BF">
              <w:rPr>
                <w:rFonts w:ascii="Times New Roman"/>
              </w:rPr>
              <w:t>To what extent has computer literacy of pre-secondary school pupils depended on the curriculum in place to teach them basic computer skills?</w:t>
            </w:r>
          </w:p>
        </w:tc>
        <w:tc>
          <w:tcPr>
            <w:tcW w:w="737" w:type="dxa"/>
          </w:tcPr>
          <w:p w14:paraId="62D927A9" w14:textId="77777777" w:rsidR="0089344E" w:rsidRPr="00C964BF" w:rsidRDefault="0089344E" w:rsidP="0089344E">
            <w:pPr>
              <w:rPr>
                <w:rFonts w:ascii="Times New Roman"/>
              </w:rPr>
            </w:pPr>
            <w:r w:rsidRPr="00C964BF">
              <w:rPr>
                <w:rFonts w:ascii="Times New Roman"/>
              </w:rPr>
              <w:t>28</w:t>
            </w:r>
          </w:p>
        </w:tc>
        <w:tc>
          <w:tcPr>
            <w:tcW w:w="703" w:type="dxa"/>
          </w:tcPr>
          <w:p w14:paraId="3FD371A2" w14:textId="77777777" w:rsidR="0089344E" w:rsidRPr="00C964BF" w:rsidRDefault="0089344E" w:rsidP="0089344E">
            <w:pPr>
              <w:rPr>
                <w:rFonts w:ascii="Times New Roman"/>
              </w:rPr>
            </w:pPr>
            <w:r w:rsidRPr="00C964BF">
              <w:rPr>
                <w:rFonts w:ascii="Times New Roman"/>
              </w:rPr>
              <w:t>68</w:t>
            </w:r>
          </w:p>
        </w:tc>
        <w:tc>
          <w:tcPr>
            <w:tcW w:w="621" w:type="dxa"/>
          </w:tcPr>
          <w:p w14:paraId="2DBB3BA1" w14:textId="77777777" w:rsidR="0089344E" w:rsidRPr="00C964BF" w:rsidRDefault="0089344E" w:rsidP="0089344E">
            <w:pPr>
              <w:rPr>
                <w:rFonts w:ascii="Times New Roman"/>
              </w:rPr>
            </w:pPr>
            <w:r w:rsidRPr="00C964BF">
              <w:rPr>
                <w:rFonts w:ascii="Times New Roman"/>
              </w:rPr>
              <w:t>4</w:t>
            </w:r>
          </w:p>
        </w:tc>
        <w:tc>
          <w:tcPr>
            <w:tcW w:w="710" w:type="dxa"/>
          </w:tcPr>
          <w:p w14:paraId="02EB58EC" w14:textId="77777777" w:rsidR="0089344E" w:rsidRPr="00C964BF" w:rsidRDefault="0089344E" w:rsidP="0089344E">
            <w:pPr>
              <w:rPr>
                <w:rFonts w:ascii="Times New Roman"/>
              </w:rPr>
            </w:pPr>
            <w:r w:rsidRPr="00C964BF">
              <w:rPr>
                <w:rFonts w:ascii="Times New Roman"/>
              </w:rPr>
              <w:t>-</w:t>
            </w:r>
          </w:p>
        </w:tc>
        <w:tc>
          <w:tcPr>
            <w:tcW w:w="707" w:type="dxa"/>
          </w:tcPr>
          <w:p w14:paraId="19BF0983"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50DCADC6" w14:textId="77777777" w:rsidR="0089344E" w:rsidRPr="00C964BF" w:rsidRDefault="0089344E" w:rsidP="0089344E">
            <w:pPr>
              <w:rPr>
                <w:rFonts w:ascii="Times New Roman"/>
                <w:b/>
              </w:rPr>
            </w:pPr>
            <w:r w:rsidRPr="00C964BF">
              <w:rPr>
                <w:rFonts w:ascii="Times New Roman"/>
                <w:b/>
              </w:rPr>
              <w:t>3.2</w:t>
            </w:r>
          </w:p>
        </w:tc>
        <w:tc>
          <w:tcPr>
            <w:tcW w:w="1310" w:type="dxa"/>
            <w:vMerge w:val="restart"/>
          </w:tcPr>
          <w:p w14:paraId="3D0364D7" w14:textId="77777777" w:rsidR="0089344E" w:rsidRPr="00C964BF" w:rsidRDefault="0089344E" w:rsidP="0089344E">
            <w:pPr>
              <w:rPr>
                <w:rFonts w:ascii="Times New Roman"/>
              </w:rPr>
            </w:pPr>
            <w:r w:rsidRPr="00C964BF">
              <w:rPr>
                <w:rFonts w:ascii="Times New Roman"/>
                <w:b/>
              </w:rPr>
              <w:t>Agreed</w:t>
            </w:r>
          </w:p>
        </w:tc>
      </w:tr>
      <w:tr w:rsidR="0089344E" w:rsidRPr="00C964BF" w14:paraId="2028CF86" w14:textId="77777777" w:rsidTr="00AA1B93">
        <w:tc>
          <w:tcPr>
            <w:tcW w:w="710" w:type="dxa"/>
            <w:vMerge/>
          </w:tcPr>
          <w:p w14:paraId="2CB3E7B2" w14:textId="77777777" w:rsidR="0089344E" w:rsidRPr="00C964BF" w:rsidRDefault="0089344E" w:rsidP="0089344E">
            <w:pPr>
              <w:ind w:left="360"/>
              <w:rPr>
                <w:rFonts w:ascii="Times New Roman"/>
              </w:rPr>
            </w:pPr>
          </w:p>
        </w:tc>
        <w:tc>
          <w:tcPr>
            <w:tcW w:w="4396" w:type="dxa"/>
            <w:vMerge/>
          </w:tcPr>
          <w:p w14:paraId="0CCC5DE0" w14:textId="77777777" w:rsidR="0089344E" w:rsidRPr="00C964BF" w:rsidRDefault="0089344E" w:rsidP="0089344E">
            <w:pPr>
              <w:rPr>
                <w:rFonts w:ascii="Times New Roman"/>
              </w:rPr>
            </w:pPr>
          </w:p>
        </w:tc>
        <w:tc>
          <w:tcPr>
            <w:tcW w:w="737" w:type="dxa"/>
          </w:tcPr>
          <w:p w14:paraId="173A156C" w14:textId="77777777" w:rsidR="0089344E" w:rsidRPr="00C964BF" w:rsidRDefault="0089344E" w:rsidP="0089344E">
            <w:pPr>
              <w:rPr>
                <w:rFonts w:ascii="Times New Roman"/>
                <w:b/>
              </w:rPr>
            </w:pPr>
            <w:r w:rsidRPr="00C964BF">
              <w:rPr>
                <w:rFonts w:ascii="Times New Roman"/>
                <w:b/>
              </w:rPr>
              <w:t>112</w:t>
            </w:r>
          </w:p>
        </w:tc>
        <w:tc>
          <w:tcPr>
            <w:tcW w:w="703" w:type="dxa"/>
          </w:tcPr>
          <w:p w14:paraId="2A5488CF" w14:textId="77777777" w:rsidR="0089344E" w:rsidRPr="00C964BF" w:rsidRDefault="0089344E" w:rsidP="0089344E">
            <w:pPr>
              <w:rPr>
                <w:rFonts w:ascii="Times New Roman"/>
                <w:b/>
              </w:rPr>
            </w:pPr>
            <w:r w:rsidRPr="00C964BF">
              <w:rPr>
                <w:rFonts w:ascii="Times New Roman"/>
                <w:b/>
              </w:rPr>
              <w:t>204</w:t>
            </w:r>
          </w:p>
        </w:tc>
        <w:tc>
          <w:tcPr>
            <w:tcW w:w="621" w:type="dxa"/>
          </w:tcPr>
          <w:p w14:paraId="08112600" w14:textId="77777777" w:rsidR="0089344E" w:rsidRPr="00C964BF" w:rsidRDefault="0089344E" w:rsidP="0089344E">
            <w:pPr>
              <w:rPr>
                <w:rFonts w:ascii="Times New Roman"/>
                <w:b/>
              </w:rPr>
            </w:pPr>
            <w:r w:rsidRPr="00C964BF">
              <w:rPr>
                <w:rFonts w:ascii="Times New Roman"/>
                <w:b/>
              </w:rPr>
              <w:t>8</w:t>
            </w:r>
          </w:p>
        </w:tc>
        <w:tc>
          <w:tcPr>
            <w:tcW w:w="710" w:type="dxa"/>
          </w:tcPr>
          <w:p w14:paraId="14EB7557" w14:textId="77777777" w:rsidR="0089344E" w:rsidRPr="00C964BF" w:rsidRDefault="0089344E" w:rsidP="0089344E">
            <w:pPr>
              <w:rPr>
                <w:rFonts w:ascii="Times New Roman"/>
                <w:b/>
              </w:rPr>
            </w:pPr>
            <w:r w:rsidRPr="00C964BF">
              <w:rPr>
                <w:rFonts w:ascii="Times New Roman"/>
                <w:b/>
              </w:rPr>
              <w:t>-</w:t>
            </w:r>
          </w:p>
        </w:tc>
        <w:tc>
          <w:tcPr>
            <w:tcW w:w="707" w:type="dxa"/>
          </w:tcPr>
          <w:p w14:paraId="28014BF2" w14:textId="77777777" w:rsidR="0089344E" w:rsidRPr="00C964BF" w:rsidRDefault="0089344E" w:rsidP="0089344E">
            <w:pPr>
              <w:rPr>
                <w:rFonts w:ascii="Times New Roman"/>
                <w:b/>
              </w:rPr>
            </w:pPr>
            <w:r w:rsidRPr="00C964BF">
              <w:rPr>
                <w:rFonts w:ascii="Times New Roman"/>
                <w:b/>
              </w:rPr>
              <w:t>324</w:t>
            </w:r>
          </w:p>
        </w:tc>
        <w:tc>
          <w:tcPr>
            <w:tcW w:w="636" w:type="dxa"/>
            <w:vMerge/>
          </w:tcPr>
          <w:p w14:paraId="54CB4560" w14:textId="77777777" w:rsidR="0089344E" w:rsidRPr="00C964BF" w:rsidRDefault="0089344E" w:rsidP="0089344E">
            <w:pPr>
              <w:rPr>
                <w:rFonts w:ascii="Times New Roman"/>
                <w:b/>
              </w:rPr>
            </w:pPr>
          </w:p>
        </w:tc>
        <w:tc>
          <w:tcPr>
            <w:tcW w:w="1310" w:type="dxa"/>
            <w:vMerge/>
          </w:tcPr>
          <w:p w14:paraId="15315223" w14:textId="77777777" w:rsidR="0089344E" w:rsidRPr="00C964BF" w:rsidRDefault="0089344E" w:rsidP="0089344E">
            <w:pPr>
              <w:rPr>
                <w:rFonts w:ascii="Times New Roman"/>
              </w:rPr>
            </w:pPr>
          </w:p>
        </w:tc>
      </w:tr>
      <w:tr w:rsidR="0089344E" w:rsidRPr="00C964BF" w14:paraId="7DD2B184" w14:textId="77777777" w:rsidTr="00AA1B93">
        <w:tc>
          <w:tcPr>
            <w:tcW w:w="710" w:type="dxa"/>
            <w:vMerge w:val="restart"/>
          </w:tcPr>
          <w:p w14:paraId="58AE141B" w14:textId="77777777" w:rsidR="0089344E" w:rsidRPr="00C964BF" w:rsidRDefault="0089344E" w:rsidP="0089344E">
            <w:pPr>
              <w:pStyle w:val="ListParagraph"/>
              <w:numPr>
                <w:ilvl w:val="0"/>
                <w:numId w:val="2"/>
              </w:numPr>
              <w:spacing w:after="0"/>
              <w:jc w:val="left"/>
              <w:rPr>
                <w:rFonts w:ascii="Times New Roman"/>
              </w:rPr>
            </w:pPr>
          </w:p>
        </w:tc>
        <w:tc>
          <w:tcPr>
            <w:tcW w:w="4396" w:type="dxa"/>
            <w:vMerge w:val="restart"/>
          </w:tcPr>
          <w:p w14:paraId="29463424" w14:textId="77777777" w:rsidR="0089344E" w:rsidRPr="00C964BF" w:rsidRDefault="0089344E" w:rsidP="0089344E">
            <w:pPr>
              <w:rPr>
                <w:rFonts w:ascii="Times New Roman"/>
              </w:rPr>
            </w:pPr>
            <w:r w:rsidRPr="00C964BF">
              <w:rPr>
                <w:rFonts w:ascii="Times New Roman"/>
              </w:rPr>
              <w:t xml:space="preserve">To what extent has parental support and encouragement of tech-savvy parents who have access to computers and the internet at </w:t>
            </w:r>
            <w:r w:rsidRPr="00C964BF">
              <w:rPr>
                <w:rFonts w:ascii="Times New Roman"/>
              </w:rPr>
              <w:lastRenderedPageBreak/>
              <w:t>home has impacted the computer literacy of pre-secondary school pupils?</w:t>
            </w:r>
          </w:p>
        </w:tc>
        <w:tc>
          <w:tcPr>
            <w:tcW w:w="737" w:type="dxa"/>
          </w:tcPr>
          <w:p w14:paraId="054B04E0" w14:textId="77777777" w:rsidR="0089344E" w:rsidRPr="00C964BF" w:rsidRDefault="0089344E" w:rsidP="0089344E">
            <w:pPr>
              <w:rPr>
                <w:rFonts w:ascii="Times New Roman"/>
              </w:rPr>
            </w:pPr>
            <w:r w:rsidRPr="00C964BF">
              <w:rPr>
                <w:rFonts w:ascii="Times New Roman"/>
              </w:rPr>
              <w:lastRenderedPageBreak/>
              <w:t>49</w:t>
            </w:r>
          </w:p>
        </w:tc>
        <w:tc>
          <w:tcPr>
            <w:tcW w:w="703" w:type="dxa"/>
          </w:tcPr>
          <w:p w14:paraId="2A06B6E7" w14:textId="77777777" w:rsidR="0089344E" w:rsidRPr="00C964BF" w:rsidRDefault="0089344E" w:rsidP="0089344E">
            <w:pPr>
              <w:rPr>
                <w:rFonts w:ascii="Times New Roman"/>
              </w:rPr>
            </w:pPr>
            <w:r w:rsidRPr="00C964BF">
              <w:rPr>
                <w:rFonts w:ascii="Times New Roman"/>
              </w:rPr>
              <w:t>25</w:t>
            </w:r>
          </w:p>
        </w:tc>
        <w:tc>
          <w:tcPr>
            <w:tcW w:w="621" w:type="dxa"/>
          </w:tcPr>
          <w:p w14:paraId="5EA3983A" w14:textId="77777777" w:rsidR="0089344E" w:rsidRPr="00C964BF" w:rsidRDefault="0089344E" w:rsidP="0089344E">
            <w:pPr>
              <w:rPr>
                <w:rFonts w:ascii="Times New Roman"/>
              </w:rPr>
            </w:pPr>
            <w:r w:rsidRPr="00C964BF">
              <w:rPr>
                <w:rFonts w:ascii="Times New Roman"/>
              </w:rPr>
              <w:t>15</w:t>
            </w:r>
          </w:p>
        </w:tc>
        <w:tc>
          <w:tcPr>
            <w:tcW w:w="710" w:type="dxa"/>
          </w:tcPr>
          <w:p w14:paraId="4513E0E1" w14:textId="77777777" w:rsidR="0089344E" w:rsidRPr="00C964BF" w:rsidRDefault="0089344E" w:rsidP="0089344E">
            <w:pPr>
              <w:rPr>
                <w:rFonts w:ascii="Times New Roman"/>
              </w:rPr>
            </w:pPr>
            <w:r w:rsidRPr="00C964BF">
              <w:rPr>
                <w:rFonts w:ascii="Times New Roman"/>
              </w:rPr>
              <w:t>11</w:t>
            </w:r>
          </w:p>
        </w:tc>
        <w:tc>
          <w:tcPr>
            <w:tcW w:w="707" w:type="dxa"/>
          </w:tcPr>
          <w:p w14:paraId="26A70297"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701B0F14" w14:textId="77777777" w:rsidR="0089344E" w:rsidRPr="00C964BF" w:rsidRDefault="0089344E" w:rsidP="0089344E">
            <w:pPr>
              <w:rPr>
                <w:rFonts w:ascii="Times New Roman"/>
                <w:b/>
              </w:rPr>
            </w:pPr>
            <w:r w:rsidRPr="00C964BF">
              <w:rPr>
                <w:rFonts w:ascii="Times New Roman"/>
                <w:b/>
              </w:rPr>
              <w:t>3.1</w:t>
            </w:r>
          </w:p>
        </w:tc>
        <w:tc>
          <w:tcPr>
            <w:tcW w:w="1310" w:type="dxa"/>
            <w:vMerge w:val="restart"/>
          </w:tcPr>
          <w:p w14:paraId="591E6342" w14:textId="77777777" w:rsidR="0089344E" w:rsidRPr="00C964BF" w:rsidRDefault="0089344E" w:rsidP="0089344E">
            <w:pPr>
              <w:rPr>
                <w:rFonts w:ascii="Times New Roman"/>
              </w:rPr>
            </w:pPr>
            <w:r w:rsidRPr="00C964BF">
              <w:rPr>
                <w:rFonts w:ascii="Times New Roman"/>
                <w:b/>
              </w:rPr>
              <w:t>Agreed</w:t>
            </w:r>
          </w:p>
        </w:tc>
      </w:tr>
      <w:tr w:rsidR="0089344E" w:rsidRPr="00C964BF" w14:paraId="30B056E3" w14:textId="77777777" w:rsidTr="00AA1B93">
        <w:tc>
          <w:tcPr>
            <w:tcW w:w="710" w:type="dxa"/>
            <w:vMerge/>
          </w:tcPr>
          <w:p w14:paraId="16F10D4A" w14:textId="77777777" w:rsidR="0089344E" w:rsidRPr="00C964BF" w:rsidRDefault="0089344E" w:rsidP="0089344E">
            <w:pPr>
              <w:ind w:left="360"/>
              <w:rPr>
                <w:rFonts w:ascii="Times New Roman"/>
              </w:rPr>
            </w:pPr>
          </w:p>
        </w:tc>
        <w:tc>
          <w:tcPr>
            <w:tcW w:w="4396" w:type="dxa"/>
            <w:vMerge/>
          </w:tcPr>
          <w:p w14:paraId="38979EEF" w14:textId="77777777" w:rsidR="0089344E" w:rsidRPr="00C964BF" w:rsidRDefault="0089344E" w:rsidP="0089344E">
            <w:pPr>
              <w:rPr>
                <w:rFonts w:ascii="Times New Roman"/>
              </w:rPr>
            </w:pPr>
          </w:p>
        </w:tc>
        <w:tc>
          <w:tcPr>
            <w:tcW w:w="737" w:type="dxa"/>
          </w:tcPr>
          <w:p w14:paraId="2BB90281" w14:textId="77777777" w:rsidR="0089344E" w:rsidRPr="00C964BF" w:rsidRDefault="0089344E" w:rsidP="0089344E">
            <w:pPr>
              <w:rPr>
                <w:rFonts w:ascii="Times New Roman"/>
                <w:b/>
              </w:rPr>
            </w:pPr>
            <w:r w:rsidRPr="00C964BF">
              <w:rPr>
                <w:rFonts w:ascii="Times New Roman"/>
                <w:b/>
              </w:rPr>
              <w:t>196</w:t>
            </w:r>
          </w:p>
        </w:tc>
        <w:tc>
          <w:tcPr>
            <w:tcW w:w="703" w:type="dxa"/>
          </w:tcPr>
          <w:p w14:paraId="73A1D3DF" w14:textId="77777777" w:rsidR="0089344E" w:rsidRPr="00C964BF" w:rsidRDefault="0089344E" w:rsidP="0089344E">
            <w:pPr>
              <w:rPr>
                <w:rFonts w:ascii="Times New Roman"/>
                <w:b/>
              </w:rPr>
            </w:pPr>
            <w:r w:rsidRPr="00C964BF">
              <w:rPr>
                <w:rFonts w:ascii="Times New Roman"/>
                <w:b/>
              </w:rPr>
              <w:t>75</w:t>
            </w:r>
          </w:p>
        </w:tc>
        <w:tc>
          <w:tcPr>
            <w:tcW w:w="621" w:type="dxa"/>
          </w:tcPr>
          <w:p w14:paraId="2249F704" w14:textId="77777777" w:rsidR="0089344E" w:rsidRPr="00C964BF" w:rsidRDefault="0089344E" w:rsidP="0089344E">
            <w:pPr>
              <w:rPr>
                <w:rFonts w:ascii="Times New Roman"/>
                <w:b/>
              </w:rPr>
            </w:pPr>
            <w:r w:rsidRPr="00C964BF">
              <w:rPr>
                <w:rFonts w:ascii="Times New Roman"/>
                <w:b/>
              </w:rPr>
              <w:t>30</w:t>
            </w:r>
          </w:p>
        </w:tc>
        <w:tc>
          <w:tcPr>
            <w:tcW w:w="710" w:type="dxa"/>
          </w:tcPr>
          <w:p w14:paraId="0A96289A" w14:textId="77777777" w:rsidR="0089344E" w:rsidRPr="00C964BF" w:rsidRDefault="0089344E" w:rsidP="0089344E">
            <w:pPr>
              <w:rPr>
                <w:rFonts w:ascii="Times New Roman"/>
                <w:b/>
              </w:rPr>
            </w:pPr>
            <w:r w:rsidRPr="00C964BF">
              <w:rPr>
                <w:rFonts w:ascii="Times New Roman"/>
                <w:b/>
              </w:rPr>
              <w:t>11</w:t>
            </w:r>
          </w:p>
        </w:tc>
        <w:tc>
          <w:tcPr>
            <w:tcW w:w="707" w:type="dxa"/>
          </w:tcPr>
          <w:p w14:paraId="3DA04EBF" w14:textId="77777777" w:rsidR="0089344E" w:rsidRPr="00C964BF" w:rsidRDefault="0089344E" w:rsidP="0089344E">
            <w:pPr>
              <w:rPr>
                <w:rFonts w:ascii="Times New Roman"/>
                <w:b/>
              </w:rPr>
            </w:pPr>
            <w:r w:rsidRPr="00C964BF">
              <w:rPr>
                <w:rFonts w:ascii="Times New Roman"/>
                <w:b/>
              </w:rPr>
              <w:t>312</w:t>
            </w:r>
          </w:p>
        </w:tc>
        <w:tc>
          <w:tcPr>
            <w:tcW w:w="636" w:type="dxa"/>
            <w:vMerge/>
          </w:tcPr>
          <w:p w14:paraId="49F9D512" w14:textId="77777777" w:rsidR="0089344E" w:rsidRPr="00C964BF" w:rsidRDefault="0089344E" w:rsidP="0089344E">
            <w:pPr>
              <w:rPr>
                <w:rFonts w:ascii="Times New Roman"/>
                <w:b/>
              </w:rPr>
            </w:pPr>
          </w:p>
        </w:tc>
        <w:tc>
          <w:tcPr>
            <w:tcW w:w="1310" w:type="dxa"/>
            <w:vMerge/>
          </w:tcPr>
          <w:p w14:paraId="106FEBA8" w14:textId="77777777" w:rsidR="0089344E" w:rsidRPr="00C964BF" w:rsidRDefault="0089344E" w:rsidP="0089344E">
            <w:pPr>
              <w:rPr>
                <w:rFonts w:ascii="Times New Roman"/>
              </w:rPr>
            </w:pPr>
          </w:p>
        </w:tc>
      </w:tr>
      <w:tr w:rsidR="0089344E" w:rsidRPr="00C964BF" w14:paraId="638E2396" w14:textId="77777777" w:rsidTr="00AA1B93">
        <w:tc>
          <w:tcPr>
            <w:tcW w:w="710" w:type="dxa"/>
            <w:vMerge w:val="restart"/>
          </w:tcPr>
          <w:p w14:paraId="7802078C" w14:textId="77777777" w:rsidR="0089344E" w:rsidRPr="00C964BF" w:rsidRDefault="0089344E" w:rsidP="0089344E">
            <w:pPr>
              <w:pStyle w:val="ListParagraph"/>
              <w:numPr>
                <w:ilvl w:val="0"/>
                <w:numId w:val="2"/>
              </w:numPr>
              <w:spacing w:after="0"/>
              <w:jc w:val="left"/>
              <w:rPr>
                <w:rFonts w:ascii="Times New Roman"/>
              </w:rPr>
            </w:pPr>
          </w:p>
        </w:tc>
        <w:tc>
          <w:tcPr>
            <w:tcW w:w="4396" w:type="dxa"/>
            <w:vMerge w:val="restart"/>
          </w:tcPr>
          <w:p w14:paraId="00E871D6" w14:textId="77777777" w:rsidR="0089344E" w:rsidRPr="00C964BF" w:rsidRDefault="0089344E" w:rsidP="0089344E">
            <w:pPr>
              <w:rPr>
                <w:rFonts w:ascii="Times New Roman"/>
              </w:rPr>
            </w:pPr>
            <w:r w:rsidRPr="00C964BF">
              <w:rPr>
                <w:rFonts w:ascii="Times New Roman"/>
              </w:rPr>
              <w:t>To what extent have disparities in access to technology and digital divide affects computer literacy of pre-secondary school pupils?</w:t>
            </w:r>
          </w:p>
        </w:tc>
        <w:tc>
          <w:tcPr>
            <w:tcW w:w="737" w:type="dxa"/>
          </w:tcPr>
          <w:p w14:paraId="7063C87A" w14:textId="77777777" w:rsidR="0089344E" w:rsidRPr="00C964BF" w:rsidRDefault="0089344E" w:rsidP="0089344E">
            <w:pPr>
              <w:rPr>
                <w:rFonts w:ascii="Times New Roman"/>
              </w:rPr>
            </w:pPr>
            <w:r w:rsidRPr="00C964BF">
              <w:rPr>
                <w:rFonts w:ascii="Times New Roman"/>
              </w:rPr>
              <w:t>41</w:t>
            </w:r>
          </w:p>
        </w:tc>
        <w:tc>
          <w:tcPr>
            <w:tcW w:w="703" w:type="dxa"/>
          </w:tcPr>
          <w:p w14:paraId="3F0ED0D4" w14:textId="77777777" w:rsidR="0089344E" w:rsidRPr="00C964BF" w:rsidRDefault="0089344E" w:rsidP="0089344E">
            <w:pPr>
              <w:rPr>
                <w:rFonts w:ascii="Times New Roman"/>
              </w:rPr>
            </w:pPr>
            <w:r w:rsidRPr="00C964BF">
              <w:rPr>
                <w:rFonts w:ascii="Times New Roman"/>
              </w:rPr>
              <w:t>47</w:t>
            </w:r>
          </w:p>
        </w:tc>
        <w:tc>
          <w:tcPr>
            <w:tcW w:w="621" w:type="dxa"/>
          </w:tcPr>
          <w:p w14:paraId="366E3899" w14:textId="77777777" w:rsidR="0089344E" w:rsidRPr="00C964BF" w:rsidRDefault="0089344E" w:rsidP="0089344E">
            <w:pPr>
              <w:rPr>
                <w:rFonts w:ascii="Times New Roman"/>
              </w:rPr>
            </w:pPr>
            <w:r w:rsidRPr="00C964BF">
              <w:rPr>
                <w:rFonts w:ascii="Times New Roman"/>
              </w:rPr>
              <w:t>11</w:t>
            </w:r>
          </w:p>
        </w:tc>
        <w:tc>
          <w:tcPr>
            <w:tcW w:w="710" w:type="dxa"/>
          </w:tcPr>
          <w:p w14:paraId="3D7E086B" w14:textId="77777777" w:rsidR="0089344E" w:rsidRPr="00C964BF" w:rsidRDefault="0089344E" w:rsidP="0089344E">
            <w:pPr>
              <w:rPr>
                <w:rFonts w:ascii="Times New Roman"/>
              </w:rPr>
            </w:pPr>
            <w:r w:rsidRPr="00C964BF">
              <w:rPr>
                <w:rFonts w:ascii="Times New Roman"/>
              </w:rPr>
              <w:t>1</w:t>
            </w:r>
          </w:p>
        </w:tc>
        <w:tc>
          <w:tcPr>
            <w:tcW w:w="707" w:type="dxa"/>
          </w:tcPr>
          <w:p w14:paraId="2715CB9C"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0A30F83E" w14:textId="77777777" w:rsidR="0089344E" w:rsidRPr="00C964BF" w:rsidRDefault="0089344E" w:rsidP="0089344E">
            <w:pPr>
              <w:rPr>
                <w:rFonts w:ascii="Times New Roman"/>
                <w:b/>
              </w:rPr>
            </w:pPr>
            <w:r w:rsidRPr="00C964BF">
              <w:rPr>
                <w:rFonts w:ascii="Times New Roman"/>
                <w:b/>
              </w:rPr>
              <w:t>3.3</w:t>
            </w:r>
          </w:p>
        </w:tc>
        <w:tc>
          <w:tcPr>
            <w:tcW w:w="1310" w:type="dxa"/>
            <w:vMerge w:val="restart"/>
          </w:tcPr>
          <w:p w14:paraId="13B00A77" w14:textId="77777777" w:rsidR="0089344E" w:rsidRPr="00C964BF" w:rsidRDefault="0089344E" w:rsidP="0089344E">
            <w:pPr>
              <w:rPr>
                <w:rFonts w:ascii="Times New Roman"/>
              </w:rPr>
            </w:pPr>
            <w:r w:rsidRPr="00C964BF">
              <w:rPr>
                <w:rFonts w:ascii="Times New Roman"/>
                <w:b/>
              </w:rPr>
              <w:t>Agreed</w:t>
            </w:r>
          </w:p>
        </w:tc>
      </w:tr>
      <w:tr w:rsidR="0089344E" w:rsidRPr="00C964BF" w14:paraId="51FB56A5" w14:textId="77777777" w:rsidTr="00AA1B93">
        <w:tc>
          <w:tcPr>
            <w:tcW w:w="710" w:type="dxa"/>
            <w:vMerge/>
          </w:tcPr>
          <w:p w14:paraId="5EF81FB6" w14:textId="77777777" w:rsidR="0089344E" w:rsidRPr="00C964BF" w:rsidRDefault="0089344E" w:rsidP="0089344E">
            <w:pPr>
              <w:pStyle w:val="ListParagraph"/>
              <w:spacing w:after="0"/>
              <w:rPr>
                <w:rFonts w:ascii="Times New Roman"/>
              </w:rPr>
            </w:pPr>
          </w:p>
        </w:tc>
        <w:tc>
          <w:tcPr>
            <w:tcW w:w="4396" w:type="dxa"/>
            <w:vMerge/>
          </w:tcPr>
          <w:p w14:paraId="6FE56A5F" w14:textId="77777777" w:rsidR="0089344E" w:rsidRPr="00C964BF" w:rsidRDefault="0089344E" w:rsidP="0089344E">
            <w:pPr>
              <w:rPr>
                <w:rFonts w:ascii="Times New Roman"/>
              </w:rPr>
            </w:pPr>
          </w:p>
        </w:tc>
        <w:tc>
          <w:tcPr>
            <w:tcW w:w="737" w:type="dxa"/>
          </w:tcPr>
          <w:p w14:paraId="4F2EB5DF" w14:textId="77777777" w:rsidR="0089344E" w:rsidRPr="00C964BF" w:rsidRDefault="0089344E" w:rsidP="0089344E">
            <w:pPr>
              <w:rPr>
                <w:rFonts w:ascii="Times New Roman"/>
                <w:b/>
              </w:rPr>
            </w:pPr>
            <w:r w:rsidRPr="00C964BF">
              <w:rPr>
                <w:rFonts w:ascii="Times New Roman"/>
                <w:b/>
              </w:rPr>
              <w:t>164</w:t>
            </w:r>
          </w:p>
        </w:tc>
        <w:tc>
          <w:tcPr>
            <w:tcW w:w="703" w:type="dxa"/>
          </w:tcPr>
          <w:p w14:paraId="4E04137D" w14:textId="77777777" w:rsidR="0089344E" w:rsidRPr="00C964BF" w:rsidRDefault="0089344E" w:rsidP="0089344E">
            <w:pPr>
              <w:rPr>
                <w:rFonts w:ascii="Times New Roman"/>
                <w:b/>
              </w:rPr>
            </w:pPr>
            <w:r w:rsidRPr="00C964BF">
              <w:rPr>
                <w:rFonts w:ascii="Times New Roman"/>
                <w:b/>
              </w:rPr>
              <w:t>141</w:t>
            </w:r>
          </w:p>
        </w:tc>
        <w:tc>
          <w:tcPr>
            <w:tcW w:w="621" w:type="dxa"/>
          </w:tcPr>
          <w:p w14:paraId="0D6C7655" w14:textId="77777777" w:rsidR="0089344E" w:rsidRPr="00C964BF" w:rsidRDefault="0089344E" w:rsidP="0089344E">
            <w:pPr>
              <w:rPr>
                <w:rFonts w:ascii="Times New Roman"/>
                <w:b/>
              </w:rPr>
            </w:pPr>
            <w:r w:rsidRPr="00C964BF">
              <w:rPr>
                <w:rFonts w:ascii="Times New Roman"/>
                <w:b/>
              </w:rPr>
              <w:t>22</w:t>
            </w:r>
          </w:p>
        </w:tc>
        <w:tc>
          <w:tcPr>
            <w:tcW w:w="710" w:type="dxa"/>
          </w:tcPr>
          <w:p w14:paraId="15045F24" w14:textId="77777777" w:rsidR="0089344E" w:rsidRPr="00C964BF" w:rsidRDefault="0089344E" w:rsidP="0089344E">
            <w:pPr>
              <w:rPr>
                <w:rFonts w:ascii="Times New Roman"/>
                <w:b/>
              </w:rPr>
            </w:pPr>
            <w:r w:rsidRPr="00C964BF">
              <w:rPr>
                <w:rFonts w:ascii="Times New Roman"/>
                <w:b/>
              </w:rPr>
              <w:t>1</w:t>
            </w:r>
          </w:p>
        </w:tc>
        <w:tc>
          <w:tcPr>
            <w:tcW w:w="707" w:type="dxa"/>
          </w:tcPr>
          <w:p w14:paraId="63C2ADC2" w14:textId="77777777" w:rsidR="0089344E" w:rsidRPr="00C964BF" w:rsidRDefault="0089344E" w:rsidP="0089344E">
            <w:pPr>
              <w:rPr>
                <w:rFonts w:ascii="Times New Roman"/>
                <w:b/>
              </w:rPr>
            </w:pPr>
            <w:r w:rsidRPr="00C964BF">
              <w:rPr>
                <w:rFonts w:ascii="Times New Roman"/>
                <w:b/>
              </w:rPr>
              <w:t>328</w:t>
            </w:r>
          </w:p>
        </w:tc>
        <w:tc>
          <w:tcPr>
            <w:tcW w:w="636" w:type="dxa"/>
            <w:vMerge/>
          </w:tcPr>
          <w:p w14:paraId="3E90E8D5" w14:textId="77777777" w:rsidR="0089344E" w:rsidRPr="00C964BF" w:rsidRDefault="0089344E" w:rsidP="0089344E">
            <w:pPr>
              <w:rPr>
                <w:rFonts w:ascii="Times New Roman"/>
                <w:b/>
              </w:rPr>
            </w:pPr>
          </w:p>
        </w:tc>
        <w:tc>
          <w:tcPr>
            <w:tcW w:w="1310" w:type="dxa"/>
            <w:vMerge/>
          </w:tcPr>
          <w:p w14:paraId="584108CC" w14:textId="77777777" w:rsidR="0089344E" w:rsidRPr="00C964BF" w:rsidRDefault="0089344E" w:rsidP="0089344E">
            <w:pPr>
              <w:rPr>
                <w:rFonts w:ascii="Times New Roman"/>
              </w:rPr>
            </w:pPr>
          </w:p>
        </w:tc>
      </w:tr>
      <w:tr w:rsidR="0089344E" w:rsidRPr="00C964BF" w14:paraId="1DE8E6BA" w14:textId="77777777" w:rsidTr="00AA1B93">
        <w:tc>
          <w:tcPr>
            <w:tcW w:w="710" w:type="dxa"/>
            <w:vMerge w:val="restart"/>
          </w:tcPr>
          <w:p w14:paraId="3237DE4B" w14:textId="77777777" w:rsidR="0089344E" w:rsidRPr="00C964BF" w:rsidRDefault="0089344E" w:rsidP="0089344E">
            <w:pPr>
              <w:pStyle w:val="ListParagraph"/>
              <w:numPr>
                <w:ilvl w:val="0"/>
                <w:numId w:val="2"/>
              </w:numPr>
              <w:spacing w:after="0"/>
              <w:jc w:val="left"/>
              <w:rPr>
                <w:rFonts w:ascii="Times New Roman"/>
              </w:rPr>
            </w:pPr>
          </w:p>
        </w:tc>
        <w:tc>
          <w:tcPr>
            <w:tcW w:w="4396" w:type="dxa"/>
            <w:vMerge w:val="restart"/>
          </w:tcPr>
          <w:p w14:paraId="2457C1BC" w14:textId="77777777" w:rsidR="0089344E" w:rsidRPr="00C964BF" w:rsidRDefault="0089344E" w:rsidP="0089344E">
            <w:pPr>
              <w:rPr>
                <w:rFonts w:ascii="Times New Roman"/>
              </w:rPr>
            </w:pPr>
            <w:r w:rsidRPr="00C964BF">
              <w:rPr>
                <w:rFonts w:ascii="Times New Roman"/>
              </w:rPr>
              <w:t>To what extent have computer literacy of the older pre-secondary school pupils aid their exposure and experience compared to younger ones?</w:t>
            </w:r>
          </w:p>
        </w:tc>
        <w:tc>
          <w:tcPr>
            <w:tcW w:w="737" w:type="dxa"/>
          </w:tcPr>
          <w:p w14:paraId="55AFFEA5" w14:textId="77777777" w:rsidR="0089344E" w:rsidRPr="00C964BF" w:rsidRDefault="0089344E" w:rsidP="0089344E">
            <w:pPr>
              <w:rPr>
                <w:rFonts w:ascii="Times New Roman"/>
              </w:rPr>
            </w:pPr>
            <w:r w:rsidRPr="00C964BF">
              <w:rPr>
                <w:rFonts w:ascii="Times New Roman"/>
              </w:rPr>
              <w:t>49</w:t>
            </w:r>
          </w:p>
        </w:tc>
        <w:tc>
          <w:tcPr>
            <w:tcW w:w="703" w:type="dxa"/>
          </w:tcPr>
          <w:p w14:paraId="5BC8E65E" w14:textId="77777777" w:rsidR="0089344E" w:rsidRPr="00C964BF" w:rsidRDefault="0089344E" w:rsidP="0089344E">
            <w:pPr>
              <w:rPr>
                <w:rFonts w:ascii="Times New Roman"/>
              </w:rPr>
            </w:pPr>
            <w:r w:rsidRPr="00C964BF">
              <w:rPr>
                <w:rFonts w:ascii="Times New Roman"/>
              </w:rPr>
              <w:t>39</w:t>
            </w:r>
          </w:p>
        </w:tc>
        <w:tc>
          <w:tcPr>
            <w:tcW w:w="621" w:type="dxa"/>
          </w:tcPr>
          <w:p w14:paraId="453A899A" w14:textId="77777777" w:rsidR="0089344E" w:rsidRPr="00C964BF" w:rsidRDefault="0089344E" w:rsidP="0089344E">
            <w:pPr>
              <w:rPr>
                <w:rFonts w:ascii="Times New Roman"/>
              </w:rPr>
            </w:pPr>
            <w:r w:rsidRPr="00C964BF">
              <w:rPr>
                <w:rFonts w:ascii="Times New Roman"/>
              </w:rPr>
              <w:t>12</w:t>
            </w:r>
          </w:p>
        </w:tc>
        <w:tc>
          <w:tcPr>
            <w:tcW w:w="710" w:type="dxa"/>
          </w:tcPr>
          <w:p w14:paraId="71BDB089" w14:textId="77777777" w:rsidR="0089344E" w:rsidRPr="00C964BF" w:rsidRDefault="0089344E" w:rsidP="0089344E">
            <w:pPr>
              <w:rPr>
                <w:rFonts w:ascii="Times New Roman"/>
              </w:rPr>
            </w:pPr>
            <w:r w:rsidRPr="00C964BF">
              <w:rPr>
                <w:rFonts w:ascii="Times New Roman"/>
              </w:rPr>
              <w:t>-</w:t>
            </w:r>
          </w:p>
        </w:tc>
        <w:tc>
          <w:tcPr>
            <w:tcW w:w="707" w:type="dxa"/>
          </w:tcPr>
          <w:p w14:paraId="152A5E93"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157AE8F9" w14:textId="77777777" w:rsidR="0089344E" w:rsidRPr="00C964BF" w:rsidRDefault="0089344E" w:rsidP="0089344E">
            <w:pPr>
              <w:rPr>
                <w:rFonts w:ascii="Times New Roman"/>
                <w:b/>
              </w:rPr>
            </w:pPr>
            <w:r w:rsidRPr="00C964BF">
              <w:rPr>
                <w:rFonts w:ascii="Times New Roman"/>
                <w:b/>
              </w:rPr>
              <w:t>3.4</w:t>
            </w:r>
          </w:p>
        </w:tc>
        <w:tc>
          <w:tcPr>
            <w:tcW w:w="1310" w:type="dxa"/>
            <w:vMerge w:val="restart"/>
          </w:tcPr>
          <w:p w14:paraId="27485B72" w14:textId="77777777" w:rsidR="0089344E" w:rsidRPr="00C964BF" w:rsidRDefault="0089344E" w:rsidP="0089344E">
            <w:pPr>
              <w:rPr>
                <w:rFonts w:ascii="Times New Roman"/>
              </w:rPr>
            </w:pPr>
            <w:r w:rsidRPr="00C964BF">
              <w:rPr>
                <w:rFonts w:ascii="Times New Roman"/>
                <w:b/>
              </w:rPr>
              <w:t>Agreed</w:t>
            </w:r>
          </w:p>
        </w:tc>
      </w:tr>
      <w:tr w:rsidR="0089344E" w:rsidRPr="00C964BF" w14:paraId="160A60ED" w14:textId="77777777" w:rsidTr="00AA1B93">
        <w:tc>
          <w:tcPr>
            <w:tcW w:w="710" w:type="dxa"/>
            <w:vMerge/>
          </w:tcPr>
          <w:p w14:paraId="0AE83DE6" w14:textId="77777777" w:rsidR="0089344E" w:rsidRPr="00C964BF" w:rsidRDefault="0089344E" w:rsidP="0089344E">
            <w:pPr>
              <w:ind w:left="360"/>
              <w:rPr>
                <w:rFonts w:ascii="Times New Roman"/>
              </w:rPr>
            </w:pPr>
          </w:p>
        </w:tc>
        <w:tc>
          <w:tcPr>
            <w:tcW w:w="4396" w:type="dxa"/>
            <w:vMerge/>
          </w:tcPr>
          <w:p w14:paraId="0A9B493F" w14:textId="77777777" w:rsidR="0089344E" w:rsidRPr="00C964BF" w:rsidRDefault="0089344E" w:rsidP="0089344E">
            <w:pPr>
              <w:rPr>
                <w:rFonts w:ascii="Times New Roman"/>
              </w:rPr>
            </w:pPr>
          </w:p>
        </w:tc>
        <w:tc>
          <w:tcPr>
            <w:tcW w:w="737" w:type="dxa"/>
          </w:tcPr>
          <w:p w14:paraId="02559B35" w14:textId="77777777" w:rsidR="0089344E" w:rsidRPr="00C964BF" w:rsidRDefault="0089344E" w:rsidP="0089344E">
            <w:pPr>
              <w:rPr>
                <w:rFonts w:ascii="Times New Roman"/>
                <w:b/>
              </w:rPr>
            </w:pPr>
            <w:r w:rsidRPr="00C964BF">
              <w:rPr>
                <w:rFonts w:ascii="Times New Roman"/>
                <w:b/>
              </w:rPr>
              <w:t>196</w:t>
            </w:r>
          </w:p>
        </w:tc>
        <w:tc>
          <w:tcPr>
            <w:tcW w:w="703" w:type="dxa"/>
          </w:tcPr>
          <w:p w14:paraId="292FDEE7" w14:textId="77777777" w:rsidR="0089344E" w:rsidRPr="00C964BF" w:rsidRDefault="0089344E" w:rsidP="0089344E">
            <w:pPr>
              <w:rPr>
                <w:rFonts w:ascii="Times New Roman"/>
                <w:b/>
              </w:rPr>
            </w:pPr>
            <w:r w:rsidRPr="00C964BF">
              <w:rPr>
                <w:rFonts w:ascii="Times New Roman"/>
                <w:b/>
              </w:rPr>
              <w:t>117</w:t>
            </w:r>
          </w:p>
        </w:tc>
        <w:tc>
          <w:tcPr>
            <w:tcW w:w="621" w:type="dxa"/>
          </w:tcPr>
          <w:p w14:paraId="2C870290" w14:textId="77777777" w:rsidR="0089344E" w:rsidRPr="00C964BF" w:rsidRDefault="0089344E" w:rsidP="0089344E">
            <w:pPr>
              <w:rPr>
                <w:rFonts w:ascii="Times New Roman"/>
                <w:b/>
              </w:rPr>
            </w:pPr>
            <w:r w:rsidRPr="00C964BF">
              <w:rPr>
                <w:rFonts w:ascii="Times New Roman"/>
                <w:b/>
              </w:rPr>
              <w:t>24</w:t>
            </w:r>
          </w:p>
        </w:tc>
        <w:tc>
          <w:tcPr>
            <w:tcW w:w="710" w:type="dxa"/>
          </w:tcPr>
          <w:p w14:paraId="527A1319" w14:textId="77777777" w:rsidR="0089344E" w:rsidRPr="00C964BF" w:rsidRDefault="0089344E" w:rsidP="0089344E">
            <w:pPr>
              <w:rPr>
                <w:rFonts w:ascii="Times New Roman"/>
                <w:b/>
              </w:rPr>
            </w:pPr>
            <w:r w:rsidRPr="00C964BF">
              <w:rPr>
                <w:rFonts w:ascii="Times New Roman"/>
                <w:b/>
              </w:rPr>
              <w:t>-</w:t>
            </w:r>
          </w:p>
        </w:tc>
        <w:tc>
          <w:tcPr>
            <w:tcW w:w="707" w:type="dxa"/>
          </w:tcPr>
          <w:p w14:paraId="303B762F" w14:textId="77777777" w:rsidR="0089344E" w:rsidRPr="00C964BF" w:rsidRDefault="0089344E" w:rsidP="0089344E">
            <w:pPr>
              <w:rPr>
                <w:rFonts w:ascii="Times New Roman"/>
                <w:b/>
              </w:rPr>
            </w:pPr>
            <w:r w:rsidRPr="00C964BF">
              <w:rPr>
                <w:rFonts w:ascii="Times New Roman"/>
                <w:b/>
              </w:rPr>
              <w:t>337</w:t>
            </w:r>
          </w:p>
        </w:tc>
        <w:tc>
          <w:tcPr>
            <w:tcW w:w="636" w:type="dxa"/>
            <w:vMerge/>
          </w:tcPr>
          <w:p w14:paraId="7431A337" w14:textId="77777777" w:rsidR="0089344E" w:rsidRPr="00C964BF" w:rsidRDefault="0089344E" w:rsidP="0089344E">
            <w:pPr>
              <w:rPr>
                <w:rFonts w:ascii="Times New Roman"/>
              </w:rPr>
            </w:pPr>
          </w:p>
        </w:tc>
        <w:tc>
          <w:tcPr>
            <w:tcW w:w="1310" w:type="dxa"/>
            <w:vMerge/>
          </w:tcPr>
          <w:p w14:paraId="2F4F7363" w14:textId="77777777" w:rsidR="0089344E" w:rsidRPr="00C964BF" w:rsidRDefault="0089344E" w:rsidP="0089344E">
            <w:pPr>
              <w:rPr>
                <w:rFonts w:ascii="Times New Roman"/>
              </w:rPr>
            </w:pPr>
          </w:p>
        </w:tc>
      </w:tr>
    </w:tbl>
    <w:p w14:paraId="27353446" w14:textId="77777777" w:rsidR="0089344E" w:rsidRPr="00C964BF" w:rsidRDefault="0089344E" w:rsidP="0089344E">
      <w:pPr>
        <w:spacing w:after="0"/>
        <w:rPr>
          <w:rFonts w:ascii="Times New Roman"/>
          <w:b/>
        </w:rPr>
      </w:pPr>
      <w:r w:rsidRPr="00C964BF">
        <w:rPr>
          <w:rFonts w:ascii="Times New Roman"/>
          <w:b/>
        </w:rPr>
        <w:t xml:space="preserve">N= 100, </w:t>
      </w:r>
      <w:r w:rsidRPr="00C964BF">
        <w:rPr>
          <w:rFonts w:ascii="Times New Roman"/>
          <w:b/>
        </w:rPr>
        <w:tab/>
      </w:r>
      <w:r w:rsidRPr="00C964BF">
        <w:rPr>
          <w:rFonts w:ascii="Times New Roman"/>
          <w:b/>
        </w:rPr>
        <w:tab/>
      </w:r>
      <w:r w:rsidRPr="00C964BF">
        <w:rPr>
          <w:rFonts w:ascii="Times New Roman"/>
          <w:b/>
        </w:rPr>
        <w:tab/>
        <w:t>Decision Rule=2.50</w:t>
      </w:r>
      <w:r w:rsidRPr="00C964BF">
        <w:rPr>
          <w:rFonts w:ascii="Times New Roman"/>
          <w:b/>
        </w:rPr>
        <w:tab/>
      </w:r>
      <w:r w:rsidRPr="00C964BF">
        <w:rPr>
          <w:rFonts w:ascii="Times New Roman"/>
          <w:b/>
        </w:rPr>
        <w:tab/>
      </w:r>
      <w:r w:rsidRPr="00C964BF">
        <w:rPr>
          <w:rFonts w:ascii="Times New Roman"/>
          <w:b/>
        </w:rPr>
        <w:tab/>
        <w:t>Weighted Mean= 3.34</w:t>
      </w:r>
    </w:p>
    <w:p w14:paraId="3F23228B" w14:textId="77777777" w:rsidR="0089344E" w:rsidRPr="00C964BF" w:rsidRDefault="0089344E" w:rsidP="0089344E">
      <w:pPr>
        <w:spacing w:after="0"/>
        <w:rPr>
          <w:rFonts w:ascii="Times New Roman"/>
        </w:rPr>
      </w:pPr>
      <w:r w:rsidRPr="00C964BF">
        <w:rPr>
          <w:rFonts w:ascii="Times New Roman"/>
        </w:rPr>
        <w:t xml:space="preserve">The table above shows the mean rating of the respondents based on the extent of computer literacy among pre-secondary school pupils. The respondents agreed with a mean score of 3.34 indicating that computer literacy has influenced the pre-secondary school pupils’ access to technology; it also depends on the curriculum in place to teach them basic computer skills with disparities in access to technology and digital divide which affects computer literacy of pre-secondary school pupils. As corroborated by Akem, (2014), </w:t>
      </w:r>
      <w:r w:rsidRPr="00C964BF">
        <w:rPr>
          <w:rFonts w:ascii="Times New Roman"/>
          <w:shd w:val="clear" w:color="auto" w:fill="FFFFFF"/>
        </w:rPr>
        <w:t>he attests that computer literacy plays a crucial role in shaping the access to technology for pre-secondary school pupils. The level of computer literacy among these pupils is often influenced by various factors, including the availability of technology resources, the quality of education, and the curriculum in place to teach them basic computer skills.</w:t>
      </w:r>
    </w:p>
    <w:p w14:paraId="41F1026A" w14:textId="77777777" w:rsidR="0089344E" w:rsidRPr="00C964BF" w:rsidRDefault="0089344E" w:rsidP="0089344E">
      <w:pPr>
        <w:spacing w:after="0"/>
        <w:rPr>
          <w:rFonts w:ascii="Times New Roman"/>
          <w:b/>
        </w:rPr>
      </w:pPr>
      <w:r w:rsidRPr="00C964BF">
        <w:rPr>
          <w:rFonts w:ascii="Times New Roman"/>
          <w:b/>
        </w:rPr>
        <w:t>Research question 2: How does computer literacy influence pupils’ academic performance pre-secondary school?</w:t>
      </w:r>
    </w:p>
    <w:tbl>
      <w:tblPr>
        <w:tblStyle w:val="TableGrid"/>
        <w:tblW w:w="10530" w:type="dxa"/>
        <w:tblInd w:w="-522" w:type="dxa"/>
        <w:tblLook w:val="04A0" w:firstRow="1" w:lastRow="0" w:firstColumn="1" w:lastColumn="0" w:noHBand="0" w:noVBand="1"/>
      </w:tblPr>
      <w:tblGrid>
        <w:gridCol w:w="698"/>
        <w:gridCol w:w="4149"/>
        <w:gridCol w:w="721"/>
        <w:gridCol w:w="690"/>
        <w:gridCol w:w="609"/>
        <w:gridCol w:w="692"/>
        <w:gridCol w:w="694"/>
        <w:gridCol w:w="975"/>
        <w:gridCol w:w="1302"/>
      </w:tblGrid>
      <w:tr w:rsidR="0089344E" w:rsidRPr="00C964BF" w14:paraId="02B880A7" w14:textId="77777777" w:rsidTr="00AA1B93">
        <w:tc>
          <w:tcPr>
            <w:tcW w:w="710" w:type="dxa"/>
          </w:tcPr>
          <w:p w14:paraId="55F68721" w14:textId="77777777" w:rsidR="0089344E" w:rsidRPr="00C964BF" w:rsidRDefault="0089344E" w:rsidP="0089344E">
            <w:pPr>
              <w:rPr>
                <w:rFonts w:ascii="Times New Roman"/>
                <w:b/>
              </w:rPr>
            </w:pPr>
            <w:r w:rsidRPr="00C964BF">
              <w:rPr>
                <w:rFonts w:ascii="Times New Roman"/>
                <w:b/>
              </w:rPr>
              <w:t>S/N</w:t>
            </w:r>
          </w:p>
        </w:tc>
        <w:tc>
          <w:tcPr>
            <w:tcW w:w="4396" w:type="dxa"/>
          </w:tcPr>
          <w:p w14:paraId="6DAAE908" w14:textId="77777777" w:rsidR="0089344E" w:rsidRPr="00C964BF" w:rsidRDefault="0089344E" w:rsidP="0089344E">
            <w:pPr>
              <w:rPr>
                <w:rFonts w:ascii="Times New Roman"/>
                <w:b/>
              </w:rPr>
            </w:pPr>
            <w:r w:rsidRPr="00C964BF">
              <w:rPr>
                <w:rFonts w:ascii="Times New Roman"/>
                <w:b/>
              </w:rPr>
              <w:t>ITEMS</w:t>
            </w:r>
          </w:p>
        </w:tc>
        <w:tc>
          <w:tcPr>
            <w:tcW w:w="737" w:type="dxa"/>
          </w:tcPr>
          <w:p w14:paraId="50BAD543" w14:textId="77777777" w:rsidR="0089344E" w:rsidRPr="00C964BF" w:rsidRDefault="0089344E" w:rsidP="0089344E">
            <w:pPr>
              <w:rPr>
                <w:rFonts w:ascii="Times New Roman"/>
                <w:b/>
              </w:rPr>
            </w:pPr>
            <w:r w:rsidRPr="00C964BF">
              <w:rPr>
                <w:rFonts w:ascii="Times New Roman"/>
                <w:b/>
              </w:rPr>
              <w:t>SA (4)</w:t>
            </w:r>
          </w:p>
        </w:tc>
        <w:tc>
          <w:tcPr>
            <w:tcW w:w="703" w:type="dxa"/>
          </w:tcPr>
          <w:p w14:paraId="2A9440D6" w14:textId="77777777" w:rsidR="0089344E" w:rsidRPr="00C964BF" w:rsidRDefault="0089344E" w:rsidP="0089344E">
            <w:pPr>
              <w:rPr>
                <w:rFonts w:ascii="Times New Roman"/>
                <w:b/>
              </w:rPr>
            </w:pPr>
            <w:r w:rsidRPr="00C964BF">
              <w:rPr>
                <w:rFonts w:ascii="Times New Roman"/>
                <w:b/>
              </w:rPr>
              <w:t>A (3)</w:t>
            </w:r>
          </w:p>
        </w:tc>
        <w:tc>
          <w:tcPr>
            <w:tcW w:w="621" w:type="dxa"/>
          </w:tcPr>
          <w:p w14:paraId="14880EE3" w14:textId="77777777" w:rsidR="0089344E" w:rsidRPr="00C964BF" w:rsidRDefault="0089344E" w:rsidP="0089344E">
            <w:pPr>
              <w:rPr>
                <w:rFonts w:ascii="Times New Roman"/>
                <w:b/>
              </w:rPr>
            </w:pPr>
            <w:r w:rsidRPr="00C964BF">
              <w:rPr>
                <w:rFonts w:ascii="Times New Roman"/>
                <w:b/>
              </w:rPr>
              <w:t>D (2)</w:t>
            </w:r>
          </w:p>
        </w:tc>
        <w:tc>
          <w:tcPr>
            <w:tcW w:w="710" w:type="dxa"/>
          </w:tcPr>
          <w:p w14:paraId="42AFD655" w14:textId="77777777" w:rsidR="0089344E" w:rsidRPr="00C964BF" w:rsidRDefault="0089344E" w:rsidP="0089344E">
            <w:pPr>
              <w:rPr>
                <w:rFonts w:ascii="Times New Roman"/>
                <w:b/>
              </w:rPr>
            </w:pPr>
            <w:r w:rsidRPr="00C964BF">
              <w:rPr>
                <w:rFonts w:ascii="Times New Roman"/>
                <w:b/>
              </w:rPr>
              <w:t>SD (1)</w:t>
            </w:r>
          </w:p>
        </w:tc>
        <w:tc>
          <w:tcPr>
            <w:tcW w:w="707" w:type="dxa"/>
          </w:tcPr>
          <w:p w14:paraId="6EBE59BC" w14:textId="77777777" w:rsidR="0089344E" w:rsidRPr="00C964BF" w:rsidRDefault="0089344E" w:rsidP="0089344E">
            <w:pPr>
              <w:rPr>
                <w:rFonts w:ascii="Times New Roman"/>
                <w:b/>
              </w:rPr>
            </w:pPr>
            <w:r w:rsidRPr="00C964BF">
              <w:rPr>
                <w:rFonts w:ascii="Times New Roman"/>
                <w:b/>
              </w:rPr>
              <w:t>FX</w:t>
            </w:r>
          </w:p>
        </w:tc>
        <w:tc>
          <w:tcPr>
            <w:tcW w:w="636" w:type="dxa"/>
          </w:tcPr>
          <w:p w14:paraId="17857FDB" w14:textId="77777777" w:rsidR="0089344E" w:rsidRPr="00C964BF" w:rsidRDefault="0089344E" w:rsidP="0089344E">
            <w:pPr>
              <w:rPr>
                <w:rFonts w:ascii="Times New Roman"/>
                <w:b/>
              </w:rPr>
            </w:pPr>
            <w:r w:rsidRPr="00C964BF">
              <w:rPr>
                <w:rFonts w:ascii="Times New Roman"/>
                <w:b/>
              </w:rPr>
              <w:t>X=∑fx/f</w:t>
            </w:r>
          </w:p>
        </w:tc>
        <w:tc>
          <w:tcPr>
            <w:tcW w:w="1310" w:type="dxa"/>
          </w:tcPr>
          <w:p w14:paraId="7786A017" w14:textId="77777777" w:rsidR="0089344E" w:rsidRPr="00C964BF" w:rsidRDefault="0089344E" w:rsidP="0089344E">
            <w:pPr>
              <w:rPr>
                <w:rFonts w:ascii="Times New Roman"/>
                <w:b/>
              </w:rPr>
            </w:pPr>
            <w:r w:rsidRPr="00C964BF">
              <w:rPr>
                <w:rFonts w:ascii="Times New Roman"/>
                <w:b/>
              </w:rPr>
              <w:t>REMARK</w:t>
            </w:r>
          </w:p>
        </w:tc>
      </w:tr>
      <w:tr w:rsidR="0089344E" w:rsidRPr="00C964BF" w14:paraId="0773B03D" w14:textId="77777777" w:rsidTr="00AA1B93">
        <w:tc>
          <w:tcPr>
            <w:tcW w:w="710" w:type="dxa"/>
            <w:vMerge w:val="restart"/>
          </w:tcPr>
          <w:p w14:paraId="7B2C4887" w14:textId="77777777" w:rsidR="0089344E" w:rsidRPr="00C964BF" w:rsidRDefault="0089344E" w:rsidP="0089344E">
            <w:pPr>
              <w:pStyle w:val="ListParagraph"/>
              <w:numPr>
                <w:ilvl w:val="0"/>
                <w:numId w:val="3"/>
              </w:numPr>
              <w:spacing w:after="0"/>
              <w:jc w:val="left"/>
              <w:rPr>
                <w:rFonts w:ascii="Times New Roman"/>
              </w:rPr>
            </w:pPr>
          </w:p>
        </w:tc>
        <w:tc>
          <w:tcPr>
            <w:tcW w:w="4396" w:type="dxa"/>
            <w:vMerge w:val="restart"/>
          </w:tcPr>
          <w:p w14:paraId="6CE75648" w14:textId="77777777" w:rsidR="0089344E" w:rsidRPr="00C964BF" w:rsidRDefault="0089344E" w:rsidP="0089344E">
            <w:pPr>
              <w:rPr>
                <w:rFonts w:ascii="Times New Roman"/>
              </w:rPr>
            </w:pPr>
            <w:r w:rsidRPr="00C964BF">
              <w:rPr>
                <w:rFonts w:ascii="Times New Roman"/>
              </w:rPr>
              <w:t>It enhances pupils’ ability to find and organize information</w:t>
            </w:r>
          </w:p>
        </w:tc>
        <w:tc>
          <w:tcPr>
            <w:tcW w:w="737" w:type="dxa"/>
          </w:tcPr>
          <w:p w14:paraId="01E60704" w14:textId="77777777" w:rsidR="0089344E" w:rsidRPr="00C964BF" w:rsidRDefault="0089344E" w:rsidP="0089344E">
            <w:pPr>
              <w:rPr>
                <w:rFonts w:ascii="Times New Roman"/>
              </w:rPr>
            </w:pPr>
            <w:r w:rsidRPr="00C964BF">
              <w:rPr>
                <w:rFonts w:ascii="Times New Roman"/>
              </w:rPr>
              <w:t>54</w:t>
            </w:r>
          </w:p>
        </w:tc>
        <w:tc>
          <w:tcPr>
            <w:tcW w:w="703" w:type="dxa"/>
          </w:tcPr>
          <w:p w14:paraId="70A7C57E" w14:textId="77777777" w:rsidR="0089344E" w:rsidRPr="00C964BF" w:rsidRDefault="0089344E" w:rsidP="0089344E">
            <w:pPr>
              <w:rPr>
                <w:rFonts w:ascii="Times New Roman"/>
              </w:rPr>
            </w:pPr>
            <w:r w:rsidRPr="00C964BF">
              <w:rPr>
                <w:rFonts w:ascii="Times New Roman"/>
              </w:rPr>
              <w:t>42</w:t>
            </w:r>
          </w:p>
        </w:tc>
        <w:tc>
          <w:tcPr>
            <w:tcW w:w="621" w:type="dxa"/>
          </w:tcPr>
          <w:p w14:paraId="6F5076F2" w14:textId="77777777" w:rsidR="0089344E" w:rsidRPr="00C964BF" w:rsidRDefault="0089344E" w:rsidP="0089344E">
            <w:pPr>
              <w:rPr>
                <w:rFonts w:ascii="Times New Roman"/>
              </w:rPr>
            </w:pPr>
            <w:r w:rsidRPr="00C964BF">
              <w:rPr>
                <w:rFonts w:ascii="Times New Roman"/>
              </w:rPr>
              <w:t>3</w:t>
            </w:r>
          </w:p>
        </w:tc>
        <w:tc>
          <w:tcPr>
            <w:tcW w:w="710" w:type="dxa"/>
          </w:tcPr>
          <w:p w14:paraId="7CF022B6" w14:textId="77777777" w:rsidR="0089344E" w:rsidRPr="00C964BF" w:rsidRDefault="0089344E" w:rsidP="0089344E">
            <w:pPr>
              <w:rPr>
                <w:rFonts w:ascii="Times New Roman"/>
              </w:rPr>
            </w:pPr>
            <w:r w:rsidRPr="00C964BF">
              <w:rPr>
                <w:rFonts w:ascii="Times New Roman"/>
              </w:rPr>
              <w:t>1</w:t>
            </w:r>
          </w:p>
        </w:tc>
        <w:tc>
          <w:tcPr>
            <w:tcW w:w="707" w:type="dxa"/>
          </w:tcPr>
          <w:p w14:paraId="2370A99D"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3427AB80" w14:textId="77777777" w:rsidR="0089344E" w:rsidRPr="00C964BF" w:rsidRDefault="0089344E" w:rsidP="0089344E">
            <w:pPr>
              <w:rPr>
                <w:rFonts w:ascii="Times New Roman"/>
                <w:b/>
              </w:rPr>
            </w:pPr>
            <w:r w:rsidRPr="00C964BF">
              <w:rPr>
                <w:rFonts w:ascii="Times New Roman"/>
                <w:b/>
              </w:rPr>
              <w:t>3.5</w:t>
            </w:r>
          </w:p>
        </w:tc>
        <w:tc>
          <w:tcPr>
            <w:tcW w:w="1310" w:type="dxa"/>
            <w:vMerge w:val="restart"/>
          </w:tcPr>
          <w:p w14:paraId="70EB2191" w14:textId="77777777" w:rsidR="0089344E" w:rsidRPr="00C964BF" w:rsidRDefault="0089344E" w:rsidP="0089344E">
            <w:pPr>
              <w:rPr>
                <w:rFonts w:ascii="Times New Roman"/>
              </w:rPr>
            </w:pPr>
            <w:r w:rsidRPr="00C964BF">
              <w:rPr>
                <w:rFonts w:ascii="Times New Roman"/>
                <w:b/>
              </w:rPr>
              <w:t>Agreed</w:t>
            </w:r>
          </w:p>
        </w:tc>
      </w:tr>
      <w:tr w:rsidR="0089344E" w:rsidRPr="00C964BF" w14:paraId="3AE908DD" w14:textId="77777777" w:rsidTr="00AA1B93">
        <w:tc>
          <w:tcPr>
            <w:tcW w:w="710" w:type="dxa"/>
            <w:vMerge/>
          </w:tcPr>
          <w:p w14:paraId="7C3CD1AC" w14:textId="77777777" w:rsidR="0089344E" w:rsidRPr="00C964BF" w:rsidRDefault="0089344E" w:rsidP="0089344E">
            <w:pPr>
              <w:ind w:left="360"/>
              <w:rPr>
                <w:rFonts w:ascii="Times New Roman"/>
              </w:rPr>
            </w:pPr>
          </w:p>
        </w:tc>
        <w:tc>
          <w:tcPr>
            <w:tcW w:w="4396" w:type="dxa"/>
            <w:vMerge/>
          </w:tcPr>
          <w:p w14:paraId="4444B88F" w14:textId="77777777" w:rsidR="0089344E" w:rsidRPr="00C964BF" w:rsidRDefault="0089344E" w:rsidP="0089344E">
            <w:pPr>
              <w:rPr>
                <w:rFonts w:ascii="Times New Roman"/>
              </w:rPr>
            </w:pPr>
          </w:p>
        </w:tc>
        <w:tc>
          <w:tcPr>
            <w:tcW w:w="737" w:type="dxa"/>
          </w:tcPr>
          <w:p w14:paraId="1B691035" w14:textId="77777777" w:rsidR="0089344E" w:rsidRPr="00C964BF" w:rsidRDefault="0089344E" w:rsidP="0089344E">
            <w:pPr>
              <w:rPr>
                <w:rFonts w:ascii="Times New Roman"/>
                <w:b/>
              </w:rPr>
            </w:pPr>
            <w:r w:rsidRPr="00C964BF">
              <w:rPr>
                <w:rFonts w:ascii="Times New Roman"/>
                <w:b/>
              </w:rPr>
              <w:t>216</w:t>
            </w:r>
          </w:p>
        </w:tc>
        <w:tc>
          <w:tcPr>
            <w:tcW w:w="703" w:type="dxa"/>
          </w:tcPr>
          <w:p w14:paraId="289F74F5" w14:textId="77777777" w:rsidR="0089344E" w:rsidRPr="00C964BF" w:rsidRDefault="0089344E" w:rsidP="0089344E">
            <w:pPr>
              <w:rPr>
                <w:rFonts w:ascii="Times New Roman"/>
                <w:b/>
              </w:rPr>
            </w:pPr>
            <w:r w:rsidRPr="00C964BF">
              <w:rPr>
                <w:rFonts w:ascii="Times New Roman"/>
                <w:b/>
              </w:rPr>
              <w:t>126</w:t>
            </w:r>
          </w:p>
        </w:tc>
        <w:tc>
          <w:tcPr>
            <w:tcW w:w="621" w:type="dxa"/>
          </w:tcPr>
          <w:p w14:paraId="08569B39" w14:textId="77777777" w:rsidR="0089344E" w:rsidRPr="00C964BF" w:rsidRDefault="0089344E" w:rsidP="0089344E">
            <w:pPr>
              <w:rPr>
                <w:rFonts w:ascii="Times New Roman"/>
                <w:b/>
              </w:rPr>
            </w:pPr>
            <w:r w:rsidRPr="00C964BF">
              <w:rPr>
                <w:rFonts w:ascii="Times New Roman"/>
                <w:b/>
              </w:rPr>
              <w:t>6</w:t>
            </w:r>
          </w:p>
        </w:tc>
        <w:tc>
          <w:tcPr>
            <w:tcW w:w="710" w:type="dxa"/>
          </w:tcPr>
          <w:p w14:paraId="7D8D805E" w14:textId="77777777" w:rsidR="0089344E" w:rsidRPr="00C964BF" w:rsidRDefault="0089344E" w:rsidP="0089344E">
            <w:pPr>
              <w:rPr>
                <w:rFonts w:ascii="Times New Roman"/>
                <w:b/>
              </w:rPr>
            </w:pPr>
            <w:r w:rsidRPr="00C964BF">
              <w:rPr>
                <w:rFonts w:ascii="Times New Roman"/>
                <w:b/>
              </w:rPr>
              <w:t>1</w:t>
            </w:r>
          </w:p>
        </w:tc>
        <w:tc>
          <w:tcPr>
            <w:tcW w:w="707" w:type="dxa"/>
          </w:tcPr>
          <w:p w14:paraId="38828BDD" w14:textId="77777777" w:rsidR="0089344E" w:rsidRPr="00C964BF" w:rsidRDefault="0089344E" w:rsidP="0089344E">
            <w:pPr>
              <w:rPr>
                <w:rFonts w:ascii="Times New Roman"/>
                <w:b/>
              </w:rPr>
            </w:pPr>
            <w:r w:rsidRPr="00C964BF">
              <w:rPr>
                <w:rFonts w:ascii="Times New Roman"/>
                <w:b/>
              </w:rPr>
              <w:t>349</w:t>
            </w:r>
          </w:p>
        </w:tc>
        <w:tc>
          <w:tcPr>
            <w:tcW w:w="636" w:type="dxa"/>
            <w:vMerge/>
          </w:tcPr>
          <w:p w14:paraId="033C5E8D" w14:textId="77777777" w:rsidR="0089344E" w:rsidRPr="00C964BF" w:rsidRDefault="0089344E" w:rsidP="0089344E">
            <w:pPr>
              <w:rPr>
                <w:rFonts w:ascii="Times New Roman"/>
                <w:b/>
              </w:rPr>
            </w:pPr>
          </w:p>
        </w:tc>
        <w:tc>
          <w:tcPr>
            <w:tcW w:w="1310" w:type="dxa"/>
            <w:vMerge/>
          </w:tcPr>
          <w:p w14:paraId="3E0402B7" w14:textId="77777777" w:rsidR="0089344E" w:rsidRPr="00C964BF" w:rsidRDefault="0089344E" w:rsidP="0089344E">
            <w:pPr>
              <w:rPr>
                <w:rFonts w:ascii="Times New Roman"/>
              </w:rPr>
            </w:pPr>
          </w:p>
        </w:tc>
      </w:tr>
      <w:tr w:rsidR="0089344E" w:rsidRPr="00C964BF" w14:paraId="75A61B31" w14:textId="77777777" w:rsidTr="00AA1B93">
        <w:tc>
          <w:tcPr>
            <w:tcW w:w="710" w:type="dxa"/>
            <w:vMerge w:val="restart"/>
          </w:tcPr>
          <w:p w14:paraId="1905E3B9" w14:textId="77777777" w:rsidR="0089344E" w:rsidRPr="00C964BF" w:rsidRDefault="0089344E" w:rsidP="0089344E">
            <w:pPr>
              <w:pStyle w:val="ListParagraph"/>
              <w:numPr>
                <w:ilvl w:val="0"/>
                <w:numId w:val="3"/>
              </w:numPr>
              <w:spacing w:after="0"/>
              <w:jc w:val="left"/>
              <w:rPr>
                <w:rFonts w:ascii="Times New Roman"/>
              </w:rPr>
            </w:pPr>
          </w:p>
        </w:tc>
        <w:tc>
          <w:tcPr>
            <w:tcW w:w="4396" w:type="dxa"/>
            <w:vMerge w:val="restart"/>
          </w:tcPr>
          <w:p w14:paraId="11FDF718" w14:textId="77777777" w:rsidR="0089344E" w:rsidRPr="00C964BF" w:rsidRDefault="0089344E" w:rsidP="0089344E">
            <w:pPr>
              <w:rPr>
                <w:rFonts w:ascii="Times New Roman"/>
              </w:rPr>
            </w:pPr>
            <w:r w:rsidRPr="00C964BF">
              <w:rPr>
                <w:rFonts w:ascii="Times New Roman"/>
              </w:rPr>
              <w:t>It helps pupils understand complex concepts and practice what they have learned in traditional classroom</w:t>
            </w:r>
          </w:p>
        </w:tc>
        <w:tc>
          <w:tcPr>
            <w:tcW w:w="737" w:type="dxa"/>
          </w:tcPr>
          <w:p w14:paraId="56FD00C0" w14:textId="77777777" w:rsidR="0089344E" w:rsidRPr="00C964BF" w:rsidRDefault="0089344E" w:rsidP="0089344E">
            <w:pPr>
              <w:rPr>
                <w:rFonts w:ascii="Times New Roman"/>
              </w:rPr>
            </w:pPr>
            <w:r w:rsidRPr="00C964BF">
              <w:rPr>
                <w:rFonts w:ascii="Times New Roman"/>
              </w:rPr>
              <w:t>34</w:t>
            </w:r>
          </w:p>
        </w:tc>
        <w:tc>
          <w:tcPr>
            <w:tcW w:w="703" w:type="dxa"/>
          </w:tcPr>
          <w:p w14:paraId="4312A5F5" w14:textId="77777777" w:rsidR="0089344E" w:rsidRPr="00C964BF" w:rsidRDefault="0089344E" w:rsidP="0089344E">
            <w:pPr>
              <w:rPr>
                <w:rFonts w:ascii="Times New Roman"/>
              </w:rPr>
            </w:pPr>
            <w:r w:rsidRPr="00C964BF">
              <w:rPr>
                <w:rFonts w:ascii="Times New Roman"/>
              </w:rPr>
              <w:t>46</w:t>
            </w:r>
          </w:p>
        </w:tc>
        <w:tc>
          <w:tcPr>
            <w:tcW w:w="621" w:type="dxa"/>
          </w:tcPr>
          <w:p w14:paraId="3D758A89" w14:textId="77777777" w:rsidR="0089344E" w:rsidRPr="00C964BF" w:rsidRDefault="0089344E" w:rsidP="0089344E">
            <w:pPr>
              <w:rPr>
                <w:rFonts w:ascii="Times New Roman"/>
              </w:rPr>
            </w:pPr>
            <w:r w:rsidRPr="00C964BF">
              <w:rPr>
                <w:rFonts w:ascii="Times New Roman"/>
              </w:rPr>
              <w:t>18</w:t>
            </w:r>
          </w:p>
        </w:tc>
        <w:tc>
          <w:tcPr>
            <w:tcW w:w="710" w:type="dxa"/>
          </w:tcPr>
          <w:p w14:paraId="61507E23" w14:textId="77777777" w:rsidR="0089344E" w:rsidRPr="00C964BF" w:rsidRDefault="0089344E" w:rsidP="0089344E">
            <w:pPr>
              <w:rPr>
                <w:rFonts w:ascii="Times New Roman"/>
              </w:rPr>
            </w:pPr>
            <w:r w:rsidRPr="00C964BF">
              <w:rPr>
                <w:rFonts w:ascii="Times New Roman"/>
              </w:rPr>
              <w:t>2</w:t>
            </w:r>
          </w:p>
        </w:tc>
        <w:tc>
          <w:tcPr>
            <w:tcW w:w="707" w:type="dxa"/>
          </w:tcPr>
          <w:p w14:paraId="6803F2C8"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7A85DC56" w14:textId="77777777" w:rsidR="0089344E" w:rsidRPr="00C964BF" w:rsidRDefault="0089344E" w:rsidP="0089344E">
            <w:pPr>
              <w:rPr>
                <w:rFonts w:ascii="Times New Roman"/>
                <w:b/>
              </w:rPr>
            </w:pPr>
            <w:r w:rsidRPr="00C964BF">
              <w:rPr>
                <w:rFonts w:ascii="Times New Roman"/>
                <w:b/>
              </w:rPr>
              <w:t>3.9</w:t>
            </w:r>
          </w:p>
        </w:tc>
        <w:tc>
          <w:tcPr>
            <w:tcW w:w="1310" w:type="dxa"/>
            <w:vMerge w:val="restart"/>
          </w:tcPr>
          <w:p w14:paraId="7C62CED7" w14:textId="77777777" w:rsidR="0089344E" w:rsidRPr="00C964BF" w:rsidRDefault="0089344E" w:rsidP="0089344E">
            <w:pPr>
              <w:rPr>
                <w:rFonts w:ascii="Times New Roman"/>
              </w:rPr>
            </w:pPr>
            <w:r w:rsidRPr="00C964BF">
              <w:rPr>
                <w:rFonts w:ascii="Times New Roman"/>
                <w:b/>
              </w:rPr>
              <w:t>Agreed</w:t>
            </w:r>
          </w:p>
        </w:tc>
      </w:tr>
      <w:tr w:rsidR="0089344E" w:rsidRPr="00C964BF" w14:paraId="047A97C0" w14:textId="77777777" w:rsidTr="00AA1B93">
        <w:tc>
          <w:tcPr>
            <w:tcW w:w="710" w:type="dxa"/>
            <w:vMerge/>
          </w:tcPr>
          <w:p w14:paraId="006E2835" w14:textId="77777777" w:rsidR="0089344E" w:rsidRPr="00C964BF" w:rsidRDefault="0089344E" w:rsidP="0089344E">
            <w:pPr>
              <w:ind w:left="360"/>
              <w:rPr>
                <w:rFonts w:ascii="Times New Roman"/>
              </w:rPr>
            </w:pPr>
          </w:p>
        </w:tc>
        <w:tc>
          <w:tcPr>
            <w:tcW w:w="4396" w:type="dxa"/>
            <w:vMerge/>
          </w:tcPr>
          <w:p w14:paraId="1D09210B" w14:textId="77777777" w:rsidR="0089344E" w:rsidRPr="00C964BF" w:rsidRDefault="0089344E" w:rsidP="0089344E">
            <w:pPr>
              <w:rPr>
                <w:rFonts w:ascii="Times New Roman"/>
              </w:rPr>
            </w:pPr>
          </w:p>
        </w:tc>
        <w:tc>
          <w:tcPr>
            <w:tcW w:w="737" w:type="dxa"/>
          </w:tcPr>
          <w:p w14:paraId="024567C9" w14:textId="77777777" w:rsidR="0089344E" w:rsidRPr="00C964BF" w:rsidRDefault="0089344E" w:rsidP="0089344E">
            <w:pPr>
              <w:rPr>
                <w:rFonts w:ascii="Times New Roman"/>
                <w:b/>
              </w:rPr>
            </w:pPr>
            <w:r w:rsidRPr="00C964BF">
              <w:rPr>
                <w:rFonts w:ascii="Times New Roman"/>
                <w:b/>
              </w:rPr>
              <w:t>218</w:t>
            </w:r>
          </w:p>
        </w:tc>
        <w:tc>
          <w:tcPr>
            <w:tcW w:w="703" w:type="dxa"/>
          </w:tcPr>
          <w:p w14:paraId="3BAB3F42" w14:textId="77777777" w:rsidR="0089344E" w:rsidRPr="00C964BF" w:rsidRDefault="0089344E" w:rsidP="0089344E">
            <w:pPr>
              <w:rPr>
                <w:rFonts w:ascii="Times New Roman"/>
                <w:b/>
              </w:rPr>
            </w:pPr>
            <w:r w:rsidRPr="00C964BF">
              <w:rPr>
                <w:rFonts w:ascii="Times New Roman"/>
                <w:b/>
              </w:rPr>
              <w:t>138</w:t>
            </w:r>
          </w:p>
        </w:tc>
        <w:tc>
          <w:tcPr>
            <w:tcW w:w="621" w:type="dxa"/>
          </w:tcPr>
          <w:p w14:paraId="33A68FC6" w14:textId="77777777" w:rsidR="0089344E" w:rsidRPr="00C964BF" w:rsidRDefault="0089344E" w:rsidP="0089344E">
            <w:pPr>
              <w:rPr>
                <w:rFonts w:ascii="Times New Roman"/>
                <w:b/>
              </w:rPr>
            </w:pPr>
            <w:r w:rsidRPr="00C964BF">
              <w:rPr>
                <w:rFonts w:ascii="Times New Roman"/>
                <w:b/>
              </w:rPr>
              <w:t>36</w:t>
            </w:r>
          </w:p>
        </w:tc>
        <w:tc>
          <w:tcPr>
            <w:tcW w:w="710" w:type="dxa"/>
          </w:tcPr>
          <w:p w14:paraId="17E667FD" w14:textId="77777777" w:rsidR="0089344E" w:rsidRPr="00C964BF" w:rsidRDefault="0089344E" w:rsidP="0089344E">
            <w:pPr>
              <w:rPr>
                <w:rFonts w:ascii="Times New Roman"/>
                <w:b/>
              </w:rPr>
            </w:pPr>
            <w:r w:rsidRPr="00C964BF">
              <w:rPr>
                <w:rFonts w:ascii="Times New Roman"/>
                <w:b/>
              </w:rPr>
              <w:t>2</w:t>
            </w:r>
          </w:p>
        </w:tc>
        <w:tc>
          <w:tcPr>
            <w:tcW w:w="707" w:type="dxa"/>
          </w:tcPr>
          <w:p w14:paraId="7D300C34" w14:textId="77777777" w:rsidR="0089344E" w:rsidRPr="00C964BF" w:rsidRDefault="0089344E" w:rsidP="0089344E">
            <w:pPr>
              <w:rPr>
                <w:rFonts w:ascii="Times New Roman"/>
                <w:b/>
              </w:rPr>
            </w:pPr>
            <w:r w:rsidRPr="00C964BF">
              <w:rPr>
                <w:rFonts w:ascii="Times New Roman"/>
                <w:b/>
              </w:rPr>
              <w:t>394</w:t>
            </w:r>
          </w:p>
        </w:tc>
        <w:tc>
          <w:tcPr>
            <w:tcW w:w="636" w:type="dxa"/>
            <w:vMerge/>
          </w:tcPr>
          <w:p w14:paraId="3751290B" w14:textId="77777777" w:rsidR="0089344E" w:rsidRPr="00C964BF" w:rsidRDefault="0089344E" w:rsidP="0089344E">
            <w:pPr>
              <w:rPr>
                <w:rFonts w:ascii="Times New Roman"/>
                <w:b/>
              </w:rPr>
            </w:pPr>
          </w:p>
        </w:tc>
        <w:tc>
          <w:tcPr>
            <w:tcW w:w="1310" w:type="dxa"/>
            <w:vMerge/>
          </w:tcPr>
          <w:p w14:paraId="3FA0521A" w14:textId="77777777" w:rsidR="0089344E" w:rsidRPr="00C964BF" w:rsidRDefault="0089344E" w:rsidP="0089344E">
            <w:pPr>
              <w:rPr>
                <w:rFonts w:ascii="Times New Roman"/>
              </w:rPr>
            </w:pPr>
          </w:p>
        </w:tc>
      </w:tr>
      <w:tr w:rsidR="0089344E" w:rsidRPr="00C964BF" w14:paraId="47A9D9B4" w14:textId="77777777" w:rsidTr="00AA1B93">
        <w:tc>
          <w:tcPr>
            <w:tcW w:w="710" w:type="dxa"/>
            <w:vMerge w:val="restart"/>
          </w:tcPr>
          <w:p w14:paraId="6E1C4E3B" w14:textId="77777777" w:rsidR="0089344E" w:rsidRPr="00C964BF" w:rsidRDefault="0089344E" w:rsidP="0089344E">
            <w:pPr>
              <w:pStyle w:val="ListParagraph"/>
              <w:numPr>
                <w:ilvl w:val="0"/>
                <w:numId w:val="3"/>
              </w:numPr>
              <w:spacing w:after="0"/>
              <w:jc w:val="left"/>
              <w:rPr>
                <w:rFonts w:ascii="Times New Roman"/>
              </w:rPr>
            </w:pPr>
          </w:p>
        </w:tc>
        <w:tc>
          <w:tcPr>
            <w:tcW w:w="4396" w:type="dxa"/>
            <w:vMerge w:val="restart"/>
          </w:tcPr>
          <w:p w14:paraId="4EF21116" w14:textId="77777777" w:rsidR="0089344E" w:rsidRPr="00C964BF" w:rsidRDefault="0089344E" w:rsidP="0089344E">
            <w:pPr>
              <w:rPr>
                <w:rFonts w:ascii="Times New Roman"/>
              </w:rPr>
            </w:pPr>
            <w:r w:rsidRPr="00C964BF">
              <w:rPr>
                <w:rFonts w:ascii="Times New Roman"/>
              </w:rPr>
              <w:t>It helps pupils’ communicate effectively which contribute to their academic performance.</w:t>
            </w:r>
          </w:p>
        </w:tc>
        <w:tc>
          <w:tcPr>
            <w:tcW w:w="737" w:type="dxa"/>
          </w:tcPr>
          <w:p w14:paraId="3786694F" w14:textId="77777777" w:rsidR="0089344E" w:rsidRPr="00C964BF" w:rsidRDefault="0089344E" w:rsidP="0089344E">
            <w:pPr>
              <w:rPr>
                <w:rFonts w:ascii="Times New Roman"/>
              </w:rPr>
            </w:pPr>
            <w:r w:rsidRPr="00C964BF">
              <w:rPr>
                <w:rFonts w:ascii="Times New Roman"/>
              </w:rPr>
              <w:t>52</w:t>
            </w:r>
          </w:p>
        </w:tc>
        <w:tc>
          <w:tcPr>
            <w:tcW w:w="703" w:type="dxa"/>
          </w:tcPr>
          <w:p w14:paraId="3A82E041" w14:textId="77777777" w:rsidR="0089344E" w:rsidRPr="00C964BF" w:rsidRDefault="0089344E" w:rsidP="0089344E">
            <w:pPr>
              <w:rPr>
                <w:rFonts w:ascii="Times New Roman"/>
              </w:rPr>
            </w:pPr>
            <w:r w:rsidRPr="00C964BF">
              <w:rPr>
                <w:rFonts w:ascii="Times New Roman"/>
              </w:rPr>
              <w:t>36</w:t>
            </w:r>
          </w:p>
        </w:tc>
        <w:tc>
          <w:tcPr>
            <w:tcW w:w="621" w:type="dxa"/>
          </w:tcPr>
          <w:p w14:paraId="49E1EE50" w14:textId="77777777" w:rsidR="0089344E" w:rsidRPr="00C964BF" w:rsidRDefault="0089344E" w:rsidP="0089344E">
            <w:pPr>
              <w:rPr>
                <w:rFonts w:ascii="Times New Roman"/>
              </w:rPr>
            </w:pPr>
            <w:r w:rsidRPr="00C964BF">
              <w:rPr>
                <w:rFonts w:ascii="Times New Roman"/>
              </w:rPr>
              <w:t>12</w:t>
            </w:r>
          </w:p>
        </w:tc>
        <w:tc>
          <w:tcPr>
            <w:tcW w:w="710" w:type="dxa"/>
          </w:tcPr>
          <w:p w14:paraId="7B803E96" w14:textId="77777777" w:rsidR="0089344E" w:rsidRPr="00C964BF" w:rsidRDefault="0089344E" w:rsidP="0089344E">
            <w:pPr>
              <w:rPr>
                <w:rFonts w:ascii="Times New Roman"/>
              </w:rPr>
            </w:pPr>
            <w:r w:rsidRPr="00C964BF">
              <w:rPr>
                <w:rFonts w:ascii="Times New Roman"/>
              </w:rPr>
              <w:t>-</w:t>
            </w:r>
          </w:p>
        </w:tc>
        <w:tc>
          <w:tcPr>
            <w:tcW w:w="707" w:type="dxa"/>
          </w:tcPr>
          <w:p w14:paraId="01EE044C"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23277835" w14:textId="77777777" w:rsidR="0089344E" w:rsidRPr="00C964BF" w:rsidRDefault="0089344E" w:rsidP="0089344E">
            <w:pPr>
              <w:rPr>
                <w:rFonts w:ascii="Times New Roman"/>
                <w:b/>
              </w:rPr>
            </w:pPr>
            <w:r w:rsidRPr="00C964BF">
              <w:rPr>
                <w:rFonts w:ascii="Times New Roman"/>
                <w:b/>
              </w:rPr>
              <w:t>3.4</w:t>
            </w:r>
          </w:p>
        </w:tc>
        <w:tc>
          <w:tcPr>
            <w:tcW w:w="1310" w:type="dxa"/>
            <w:vMerge w:val="restart"/>
          </w:tcPr>
          <w:p w14:paraId="3C3B3D42" w14:textId="77777777" w:rsidR="0089344E" w:rsidRPr="00C964BF" w:rsidRDefault="0089344E" w:rsidP="0089344E">
            <w:pPr>
              <w:rPr>
                <w:rFonts w:ascii="Times New Roman"/>
              </w:rPr>
            </w:pPr>
            <w:r w:rsidRPr="00C964BF">
              <w:rPr>
                <w:rFonts w:ascii="Times New Roman"/>
                <w:b/>
              </w:rPr>
              <w:t>Agreed</w:t>
            </w:r>
          </w:p>
        </w:tc>
      </w:tr>
      <w:tr w:rsidR="0089344E" w:rsidRPr="00C964BF" w14:paraId="1B10FBBC" w14:textId="77777777" w:rsidTr="00AA1B93">
        <w:tc>
          <w:tcPr>
            <w:tcW w:w="710" w:type="dxa"/>
            <w:vMerge/>
          </w:tcPr>
          <w:p w14:paraId="5A11A83A" w14:textId="77777777" w:rsidR="0089344E" w:rsidRPr="00C964BF" w:rsidRDefault="0089344E" w:rsidP="0089344E">
            <w:pPr>
              <w:ind w:left="360"/>
              <w:rPr>
                <w:rFonts w:ascii="Times New Roman"/>
              </w:rPr>
            </w:pPr>
          </w:p>
        </w:tc>
        <w:tc>
          <w:tcPr>
            <w:tcW w:w="4396" w:type="dxa"/>
            <w:vMerge/>
          </w:tcPr>
          <w:p w14:paraId="726FB11A" w14:textId="77777777" w:rsidR="0089344E" w:rsidRPr="00C964BF" w:rsidRDefault="0089344E" w:rsidP="0089344E">
            <w:pPr>
              <w:rPr>
                <w:rFonts w:ascii="Times New Roman"/>
              </w:rPr>
            </w:pPr>
          </w:p>
        </w:tc>
        <w:tc>
          <w:tcPr>
            <w:tcW w:w="737" w:type="dxa"/>
          </w:tcPr>
          <w:p w14:paraId="41EA3233" w14:textId="77777777" w:rsidR="0089344E" w:rsidRPr="00C964BF" w:rsidRDefault="0089344E" w:rsidP="0089344E">
            <w:pPr>
              <w:rPr>
                <w:rFonts w:ascii="Times New Roman"/>
                <w:b/>
              </w:rPr>
            </w:pPr>
            <w:r w:rsidRPr="00C964BF">
              <w:rPr>
                <w:rFonts w:ascii="Times New Roman"/>
                <w:b/>
              </w:rPr>
              <w:t>208</w:t>
            </w:r>
          </w:p>
        </w:tc>
        <w:tc>
          <w:tcPr>
            <w:tcW w:w="703" w:type="dxa"/>
          </w:tcPr>
          <w:p w14:paraId="50949CD4" w14:textId="77777777" w:rsidR="0089344E" w:rsidRPr="00C964BF" w:rsidRDefault="0089344E" w:rsidP="0089344E">
            <w:pPr>
              <w:rPr>
                <w:rFonts w:ascii="Times New Roman"/>
                <w:b/>
              </w:rPr>
            </w:pPr>
            <w:r w:rsidRPr="00C964BF">
              <w:rPr>
                <w:rFonts w:ascii="Times New Roman"/>
                <w:b/>
              </w:rPr>
              <w:t>108</w:t>
            </w:r>
          </w:p>
        </w:tc>
        <w:tc>
          <w:tcPr>
            <w:tcW w:w="621" w:type="dxa"/>
          </w:tcPr>
          <w:p w14:paraId="705143BC" w14:textId="77777777" w:rsidR="0089344E" w:rsidRPr="00C964BF" w:rsidRDefault="0089344E" w:rsidP="0089344E">
            <w:pPr>
              <w:rPr>
                <w:rFonts w:ascii="Times New Roman"/>
                <w:b/>
              </w:rPr>
            </w:pPr>
            <w:r w:rsidRPr="00C964BF">
              <w:rPr>
                <w:rFonts w:ascii="Times New Roman"/>
                <w:b/>
              </w:rPr>
              <w:t>24</w:t>
            </w:r>
          </w:p>
        </w:tc>
        <w:tc>
          <w:tcPr>
            <w:tcW w:w="710" w:type="dxa"/>
          </w:tcPr>
          <w:p w14:paraId="78A07183" w14:textId="77777777" w:rsidR="0089344E" w:rsidRPr="00C964BF" w:rsidRDefault="0089344E" w:rsidP="0089344E">
            <w:pPr>
              <w:rPr>
                <w:rFonts w:ascii="Times New Roman"/>
                <w:b/>
              </w:rPr>
            </w:pPr>
            <w:r w:rsidRPr="00C964BF">
              <w:rPr>
                <w:rFonts w:ascii="Times New Roman"/>
                <w:b/>
              </w:rPr>
              <w:t>-</w:t>
            </w:r>
          </w:p>
        </w:tc>
        <w:tc>
          <w:tcPr>
            <w:tcW w:w="707" w:type="dxa"/>
          </w:tcPr>
          <w:p w14:paraId="3E2FB649" w14:textId="77777777" w:rsidR="0089344E" w:rsidRPr="00C964BF" w:rsidRDefault="0089344E" w:rsidP="0089344E">
            <w:pPr>
              <w:rPr>
                <w:rFonts w:ascii="Times New Roman"/>
                <w:b/>
              </w:rPr>
            </w:pPr>
            <w:r w:rsidRPr="00C964BF">
              <w:rPr>
                <w:rFonts w:ascii="Times New Roman"/>
                <w:b/>
              </w:rPr>
              <w:t>340</w:t>
            </w:r>
          </w:p>
        </w:tc>
        <w:tc>
          <w:tcPr>
            <w:tcW w:w="636" w:type="dxa"/>
            <w:vMerge/>
          </w:tcPr>
          <w:p w14:paraId="4770E68F" w14:textId="77777777" w:rsidR="0089344E" w:rsidRPr="00C964BF" w:rsidRDefault="0089344E" w:rsidP="0089344E">
            <w:pPr>
              <w:rPr>
                <w:rFonts w:ascii="Times New Roman"/>
                <w:b/>
              </w:rPr>
            </w:pPr>
          </w:p>
        </w:tc>
        <w:tc>
          <w:tcPr>
            <w:tcW w:w="1310" w:type="dxa"/>
            <w:vMerge/>
          </w:tcPr>
          <w:p w14:paraId="5149E632" w14:textId="77777777" w:rsidR="0089344E" w:rsidRPr="00C964BF" w:rsidRDefault="0089344E" w:rsidP="0089344E">
            <w:pPr>
              <w:rPr>
                <w:rFonts w:ascii="Times New Roman"/>
              </w:rPr>
            </w:pPr>
          </w:p>
        </w:tc>
      </w:tr>
      <w:tr w:rsidR="0089344E" w:rsidRPr="00C964BF" w14:paraId="0C839AC4" w14:textId="77777777" w:rsidTr="00AA1B93">
        <w:tc>
          <w:tcPr>
            <w:tcW w:w="710" w:type="dxa"/>
            <w:vMerge w:val="restart"/>
          </w:tcPr>
          <w:p w14:paraId="75962087" w14:textId="77777777" w:rsidR="0089344E" w:rsidRPr="00C964BF" w:rsidRDefault="0089344E" w:rsidP="0089344E">
            <w:pPr>
              <w:pStyle w:val="ListParagraph"/>
              <w:numPr>
                <w:ilvl w:val="0"/>
                <w:numId w:val="3"/>
              </w:numPr>
              <w:spacing w:after="0"/>
              <w:jc w:val="left"/>
              <w:rPr>
                <w:rFonts w:ascii="Times New Roman"/>
              </w:rPr>
            </w:pPr>
          </w:p>
        </w:tc>
        <w:tc>
          <w:tcPr>
            <w:tcW w:w="4396" w:type="dxa"/>
            <w:vMerge w:val="restart"/>
          </w:tcPr>
          <w:p w14:paraId="1B6AD4F4" w14:textId="77777777" w:rsidR="0089344E" w:rsidRPr="00C964BF" w:rsidRDefault="0089344E" w:rsidP="0089344E">
            <w:pPr>
              <w:rPr>
                <w:rFonts w:ascii="Times New Roman"/>
              </w:rPr>
            </w:pPr>
            <w:r w:rsidRPr="00C964BF">
              <w:rPr>
                <w:rFonts w:ascii="Times New Roman"/>
              </w:rPr>
              <w:t>It develops the pupil’s skills at young age</w:t>
            </w:r>
          </w:p>
        </w:tc>
        <w:tc>
          <w:tcPr>
            <w:tcW w:w="737" w:type="dxa"/>
          </w:tcPr>
          <w:p w14:paraId="6C785C7F" w14:textId="77777777" w:rsidR="0089344E" w:rsidRPr="00C964BF" w:rsidRDefault="0089344E" w:rsidP="0089344E">
            <w:pPr>
              <w:rPr>
                <w:rFonts w:ascii="Times New Roman"/>
              </w:rPr>
            </w:pPr>
            <w:r w:rsidRPr="00C964BF">
              <w:rPr>
                <w:rFonts w:ascii="Times New Roman"/>
              </w:rPr>
              <w:t>40</w:t>
            </w:r>
          </w:p>
        </w:tc>
        <w:tc>
          <w:tcPr>
            <w:tcW w:w="703" w:type="dxa"/>
          </w:tcPr>
          <w:p w14:paraId="60815564" w14:textId="77777777" w:rsidR="0089344E" w:rsidRPr="00C964BF" w:rsidRDefault="0089344E" w:rsidP="0089344E">
            <w:pPr>
              <w:rPr>
                <w:rFonts w:ascii="Times New Roman"/>
              </w:rPr>
            </w:pPr>
            <w:r w:rsidRPr="00C964BF">
              <w:rPr>
                <w:rFonts w:ascii="Times New Roman"/>
              </w:rPr>
              <w:t>32</w:t>
            </w:r>
          </w:p>
        </w:tc>
        <w:tc>
          <w:tcPr>
            <w:tcW w:w="621" w:type="dxa"/>
          </w:tcPr>
          <w:p w14:paraId="5CB5D4D6" w14:textId="77777777" w:rsidR="0089344E" w:rsidRPr="00C964BF" w:rsidRDefault="0089344E" w:rsidP="0089344E">
            <w:pPr>
              <w:rPr>
                <w:rFonts w:ascii="Times New Roman"/>
              </w:rPr>
            </w:pPr>
            <w:r w:rsidRPr="00C964BF">
              <w:rPr>
                <w:rFonts w:ascii="Times New Roman"/>
              </w:rPr>
              <w:t>28</w:t>
            </w:r>
          </w:p>
        </w:tc>
        <w:tc>
          <w:tcPr>
            <w:tcW w:w="710" w:type="dxa"/>
          </w:tcPr>
          <w:p w14:paraId="46B30B14" w14:textId="77777777" w:rsidR="0089344E" w:rsidRPr="00C964BF" w:rsidRDefault="0089344E" w:rsidP="0089344E">
            <w:pPr>
              <w:rPr>
                <w:rFonts w:ascii="Times New Roman"/>
              </w:rPr>
            </w:pPr>
            <w:r w:rsidRPr="00C964BF">
              <w:rPr>
                <w:rFonts w:ascii="Times New Roman"/>
              </w:rPr>
              <w:t>-</w:t>
            </w:r>
          </w:p>
        </w:tc>
        <w:tc>
          <w:tcPr>
            <w:tcW w:w="707" w:type="dxa"/>
          </w:tcPr>
          <w:p w14:paraId="5DBCE956"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335077BD" w14:textId="77777777" w:rsidR="0089344E" w:rsidRPr="00C964BF" w:rsidRDefault="0089344E" w:rsidP="0089344E">
            <w:pPr>
              <w:rPr>
                <w:rFonts w:ascii="Times New Roman"/>
                <w:b/>
              </w:rPr>
            </w:pPr>
            <w:r w:rsidRPr="00C964BF">
              <w:rPr>
                <w:rFonts w:ascii="Times New Roman"/>
                <w:b/>
              </w:rPr>
              <w:t>3.2</w:t>
            </w:r>
          </w:p>
        </w:tc>
        <w:tc>
          <w:tcPr>
            <w:tcW w:w="1310" w:type="dxa"/>
          </w:tcPr>
          <w:p w14:paraId="310E4BED" w14:textId="77777777" w:rsidR="0089344E" w:rsidRPr="00C964BF" w:rsidRDefault="0089344E" w:rsidP="0089344E">
            <w:pPr>
              <w:rPr>
                <w:rFonts w:ascii="Times New Roman"/>
              </w:rPr>
            </w:pPr>
            <w:r w:rsidRPr="00C964BF">
              <w:rPr>
                <w:rFonts w:ascii="Times New Roman"/>
                <w:b/>
              </w:rPr>
              <w:t>Agreed</w:t>
            </w:r>
          </w:p>
        </w:tc>
      </w:tr>
      <w:tr w:rsidR="0089344E" w:rsidRPr="00C964BF" w14:paraId="78B66087" w14:textId="77777777" w:rsidTr="00AA1B93">
        <w:tc>
          <w:tcPr>
            <w:tcW w:w="710" w:type="dxa"/>
            <w:vMerge/>
          </w:tcPr>
          <w:p w14:paraId="2FD5189C" w14:textId="77777777" w:rsidR="0089344E" w:rsidRPr="00C964BF" w:rsidRDefault="0089344E" w:rsidP="0089344E">
            <w:pPr>
              <w:pStyle w:val="ListParagraph"/>
              <w:spacing w:after="0"/>
              <w:rPr>
                <w:rFonts w:ascii="Times New Roman"/>
              </w:rPr>
            </w:pPr>
          </w:p>
        </w:tc>
        <w:tc>
          <w:tcPr>
            <w:tcW w:w="4396" w:type="dxa"/>
            <w:vMerge/>
          </w:tcPr>
          <w:p w14:paraId="1D1DF67C" w14:textId="77777777" w:rsidR="0089344E" w:rsidRPr="00C964BF" w:rsidRDefault="0089344E" w:rsidP="0089344E">
            <w:pPr>
              <w:rPr>
                <w:rFonts w:ascii="Times New Roman"/>
              </w:rPr>
            </w:pPr>
          </w:p>
        </w:tc>
        <w:tc>
          <w:tcPr>
            <w:tcW w:w="737" w:type="dxa"/>
          </w:tcPr>
          <w:p w14:paraId="2185B669" w14:textId="77777777" w:rsidR="0089344E" w:rsidRPr="00C964BF" w:rsidRDefault="0089344E" w:rsidP="0089344E">
            <w:pPr>
              <w:rPr>
                <w:rFonts w:ascii="Times New Roman"/>
                <w:b/>
              </w:rPr>
            </w:pPr>
            <w:r w:rsidRPr="00C964BF">
              <w:rPr>
                <w:rFonts w:ascii="Times New Roman"/>
                <w:b/>
              </w:rPr>
              <w:t>160</w:t>
            </w:r>
          </w:p>
        </w:tc>
        <w:tc>
          <w:tcPr>
            <w:tcW w:w="703" w:type="dxa"/>
          </w:tcPr>
          <w:p w14:paraId="21B398F0" w14:textId="77777777" w:rsidR="0089344E" w:rsidRPr="00C964BF" w:rsidRDefault="0089344E" w:rsidP="0089344E">
            <w:pPr>
              <w:rPr>
                <w:rFonts w:ascii="Times New Roman"/>
                <w:b/>
              </w:rPr>
            </w:pPr>
            <w:r w:rsidRPr="00C964BF">
              <w:rPr>
                <w:rFonts w:ascii="Times New Roman"/>
                <w:b/>
              </w:rPr>
              <w:t>96</w:t>
            </w:r>
          </w:p>
        </w:tc>
        <w:tc>
          <w:tcPr>
            <w:tcW w:w="621" w:type="dxa"/>
          </w:tcPr>
          <w:p w14:paraId="01FEEAE9" w14:textId="77777777" w:rsidR="0089344E" w:rsidRPr="00C964BF" w:rsidRDefault="0089344E" w:rsidP="0089344E">
            <w:pPr>
              <w:rPr>
                <w:rFonts w:ascii="Times New Roman"/>
                <w:b/>
              </w:rPr>
            </w:pPr>
            <w:r w:rsidRPr="00C964BF">
              <w:rPr>
                <w:rFonts w:ascii="Times New Roman"/>
                <w:b/>
              </w:rPr>
              <w:t>56</w:t>
            </w:r>
          </w:p>
        </w:tc>
        <w:tc>
          <w:tcPr>
            <w:tcW w:w="710" w:type="dxa"/>
          </w:tcPr>
          <w:p w14:paraId="2B869735" w14:textId="77777777" w:rsidR="0089344E" w:rsidRPr="00C964BF" w:rsidRDefault="0089344E" w:rsidP="0089344E">
            <w:pPr>
              <w:rPr>
                <w:rFonts w:ascii="Times New Roman"/>
                <w:b/>
              </w:rPr>
            </w:pPr>
            <w:r w:rsidRPr="00C964BF">
              <w:rPr>
                <w:rFonts w:ascii="Times New Roman"/>
                <w:b/>
              </w:rPr>
              <w:t>-</w:t>
            </w:r>
          </w:p>
        </w:tc>
        <w:tc>
          <w:tcPr>
            <w:tcW w:w="707" w:type="dxa"/>
          </w:tcPr>
          <w:p w14:paraId="65638653" w14:textId="77777777" w:rsidR="0089344E" w:rsidRPr="00C964BF" w:rsidRDefault="0089344E" w:rsidP="0089344E">
            <w:pPr>
              <w:rPr>
                <w:rFonts w:ascii="Times New Roman"/>
                <w:b/>
              </w:rPr>
            </w:pPr>
            <w:r w:rsidRPr="00C964BF">
              <w:rPr>
                <w:rFonts w:ascii="Times New Roman"/>
                <w:b/>
              </w:rPr>
              <w:t>312</w:t>
            </w:r>
          </w:p>
        </w:tc>
        <w:tc>
          <w:tcPr>
            <w:tcW w:w="636" w:type="dxa"/>
            <w:vMerge/>
          </w:tcPr>
          <w:p w14:paraId="3625063B" w14:textId="77777777" w:rsidR="0089344E" w:rsidRPr="00C964BF" w:rsidRDefault="0089344E" w:rsidP="0089344E">
            <w:pPr>
              <w:rPr>
                <w:rFonts w:ascii="Times New Roman"/>
                <w:b/>
              </w:rPr>
            </w:pPr>
          </w:p>
        </w:tc>
        <w:tc>
          <w:tcPr>
            <w:tcW w:w="1310" w:type="dxa"/>
          </w:tcPr>
          <w:p w14:paraId="456CC460" w14:textId="77777777" w:rsidR="0089344E" w:rsidRPr="00C964BF" w:rsidRDefault="0089344E" w:rsidP="0089344E">
            <w:pPr>
              <w:rPr>
                <w:rFonts w:ascii="Times New Roman"/>
              </w:rPr>
            </w:pPr>
          </w:p>
        </w:tc>
      </w:tr>
      <w:tr w:rsidR="0089344E" w:rsidRPr="00C964BF" w14:paraId="2CB487C0" w14:textId="77777777" w:rsidTr="00AA1B93">
        <w:tc>
          <w:tcPr>
            <w:tcW w:w="710" w:type="dxa"/>
            <w:vMerge w:val="restart"/>
          </w:tcPr>
          <w:p w14:paraId="07A20A17" w14:textId="77777777" w:rsidR="0089344E" w:rsidRPr="00C964BF" w:rsidRDefault="0089344E" w:rsidP="0089344E">
            <w:pPr>
              <w:pStyle w:val="ListParagraph"/>
              <w:numPr>
                <w:ilvl w:val="0"/>
                <w:numId w:val="3"/>
              </w:numPr>
              <w:spacing w:after="0"/>
              <w:jc w:val="left"/>
              <w:rPr>
                <w:rFonts w:ascii="Times New Roman"/>
              </w:rPr>
            </w:pPr>
          </w:p>
        </w:tc>
        <w:tc>
          <w:tcPr>
            <w:tcW w:w="4396" w:type="dxa"/>
            <w:vMerge w:val="restart"/>
          </w:tcPr>
          <w:p w14:paraId="6E69CF52" w14:textId="77777777" w:rsidR="0089344E" w:rsidRPr="00C964BF" w:rsidRDefault="0089344E" w:rsidP="0089344E">
            <w:pPr>
              <w:rPr>
                <w:rFonts w:ascii="Times New Roman"/>
              </w:rPr>
            </w:pPr>
            <w:r w:rsidRPr="00C964BF">
              <w:rPr>
                <w:rFonts w:ascii="Times New Roman"/>
              </w:rPr>
              <w:t>It makes learning more interesting and enjoyable for the pupils</w:t>
            </w:r>
          </w:p>
        </w:tc>
        <w:tc>
          <w:tcPr>
            <w:tcW w:w="737" w:type="dxa"/>
          </w:tcPr>
          <w:p w14:paraId="6C437B1E" w14:textId="77777777" w:rsidR="0089344E" w:rsidRPr="00C964BF" w:rsidRDefault="0089344E" w:rsidP="0089344E">
            <w:pPr>
              <w:rPr>
                <w:rFonts w:ascii="Times New Roman"/>
              </w:rPr>
            </w:pPr>
            <w:r w:rsidRPr="00C964BF">
              <w:rPr>
                <w:rFonts w:ascii="Times New Roman"/>
              </w:rPr>
              <w:t>45</w:t>
            </w:r>
          </w:p>
        </w:tc>
        <w:tc>
          <w:tcPr>
            <w:tcW w:w="703" w:type="dxa"/>
          </w:tcPr>
          <w:p w14:paraId="73D71153" w14:textId="77777777" w:rsidR="0089344E" w:rsidRPr="00C964BF" w:rsidRDefault="0089344E" w:rsidP="0089344E">
            <w:pPr>
              <w:rPr>
                <w:rFonts w:ascii="Times New Roman"/>
              </w:rPr>
            </w:pPr>
            <w:r w:rsidRPr="00C964BF">
              <w:rPr>
                <w:rFonts w:ascii="Times New Roman"/>
              </w:rPr>
              <w:t>29</w:t>
            </w:r>
          </w:p>
        </w:tc>
        <w:tc>
          <w:tcPr>
            <w:tcW w:w="621" w:type="dxa"/>
          </w:tcPr>
          <w:p w14:paraId="1CC09EDB" w14:textId="77777777" w:rsidR="0089344E" w:rsidRPr="00C964BF" w:rsidRDefault="0089344E" w:rsidP="0089344E">
            <w:pPr>
              <w:rPr>
                <w:rFonts w:ascii="Times New Roman"/>
              </w:rPr>
            </w:pPr>
            <w:r w:rsidRPr="00C964BF">
              <w:rPr>
                <w:rFonts w:ascii="Times New Roman"/>
              </w:rPr>
              <w:t>15</w:t>
            </w:r>
          </w:p>
        </w:tc>
        <w:tc>
          <w:tcPr>
            <w:tcW w:w="710" w:type="dxa"/>
          </w:tcPr>
          <w:p w14:paraId="249AFB39" w14:textId="77777777" w:rsidR="0089344E" w:rsidRPr="00C964BF" w:rsidRDefault="0089344E" w:rsidP="0089344E">
            <w:pPr>
              <w:rPr>
                <w:rFonts w:ascii="Times New Roman"/>
              </w:rPr>
            </w:pPr>
            <w:r w:rsidRPr="00C964BF">
              <w:rPr>
                <w:rFonts w:ascii="Times New Roman"/>
              </w:rPr>
              <w:t>11</w:t>
            </w:r>
          </w:p>
        </w:tc>
        <w:tc>
          <w:tcPr>
            <w:tcW w:w="707" w:type="dxa"/>
          </w:tcPr>
          <w:p w14:paraId="68A46E01"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071D1454" w14:textId="77777777" w:rsidR="0089344E" w:rsidRPr="00C964BF" w:rsidRDefault="0089344E" w:rsidP="0089344E">
            <w:pPr>
              <w:rPr>
                <w:rFonts w:ascii="Times New Roman"/>
                <w:b/>
              </w:rPr>
            </w:pPr>
            <w:r w:rsidRPr="00C964BF">
              <w:rPr>
                <w:rFonts w:ascii="Times New Roman"/>
                <w:b/>
              </w:rPr>
              <w:t>3.1</w:t>
            </w:r>
          </w:p>
        </w:tc>
        <w:tc>
          <w:tcPr>
            <w:tcW w:w="1310" w:type="dxa"/>
            <w:vMerge w:val="restart"/>
          </w:tcPr>
          <w:p w14:paraId="01A18694" w14:textId="77777777" w:rsidR="0089344E" w:rsidRPr="00C964BF" w:rsidRDefault="0089344E" w:rsidP="0089344E">
            <w:pPr>
              <w:rPr>
                <w:rFonts w:ascii="Times New Roman"/>
              </w:rPr>
            </w:pPr>
            <w:r w:rsidRPr="00C964BF">
              <w:rPr>
                <w:rFonts w:ascii="Times New Roman"/>
                <w:b/>
              </w:rPr>
              <w:t>Agreed</w:t>
            </w:r>
          </w:p>
        </w:tc>
      </w:tr>
      <w:tr w:rsidR="0089344E" w:rsidRPr="00C964BF" w14:paraId="03948A9F" w14:textId="77777777" w:rsidTr="00AA1B93">
        <w:tc>
          <w:tcPr>
            <w:tcW w:w="710" w:type="dxa"/>
            <w:vMerge/>
          </w:tcPr>
          <w:p w14:paraId="24C89C22" w14:textId="77777777" w:rsidR="0089344E" w:rsidRPr="00C964BF" w:rsidRDefault="0089344E" w:rsidP="0089344E">
            <w:pPr>
              <w:ind w:left="360"/>
              <w:rPr>
                <w:rFonts w:ascii="Times New Roman"/>
              </w:rPr>
            </w:pPr>
          </w:p>
        </w:tc>
        <w:tc>
          <w:tcPr>
            <w:tcW w:w="4396" w:type="dxa"/>
            <w:vMerge/>
          </w:tcPr>
          <w:p w14:paraId="3F1A78FD" w14:textId="77777777" w:rsidR="0089344E" w:rsidRPr="00C964BF" w:rsidRDefault="0089344E" w:rsidP="0089344E">
            <w:pPr>
              <w:rPr>
                <w:rFonts w:ascii="Times New Roman"/>
              </w:rPr>
            </w:pPr>
          </w:p>
        </w:tc>
        <w:tc>
          <w:tcPr>
            <w:tcW w:w="737" w:type="dxa"/>
          </w:tcPr>
          <w:p w14:paraId="75A05FAE" w14:textId="77777777" w:rsidR="0089344E" w:rsidRPr="00C964BF" w:rsidRDefault="0089344E" w:rsidP="0089344E">
            <w:pPr>
              <w:rPr>
                <w:rFonts w:ascii="Times New Roman"/>
                <w:b/>
              </w:rPr>
            </w:pPr>
            <w:r w:rsidRPr="00C964BF">
              <w:rPr>
                <w:rFonts w:ascii="Times New Roman"/>
                <w:b/>
              </w:rPr>
              <w:t>180</w:t>
            </w:r>
          </w:p>
        </w:tc>
        <w:tc>
          <w:tcPr>
            <w:tcW w:w="703" w:type="dxa"/>
          </w:tcPr>
          <w:p w14:paraId="24838F99" w14:textId="77777777" w:rsidR="0089344E" w:rsidRPr="00C964BF" w:rsidRDefault="0089344E" w:rsidP="0089344E">
            <w:pPr>
              <w:rPr>
                <w:rFonts w:ascii="Times New Roman"/>
                <w:b/>
              </w:rPr>
            </w:pPr>
            <w:r w:rsidRPr="00C964BF">
              <w:rPr>
                <w:rFonts w:ascii="Times New Roman"/>
                <w:b/>
              </w:rPr>
              <w:t>87</w:t>
            </w:r>
          </w:p>
        </w:tc>
        <w:tc>
          <w:tcPr>
            <w:tcW w:w="621" w:type="dxa"/>
          </w:tcPr>
          <w:p w14:paraId="66289DF2" w14:textId="77777777" w:rsidR="0089344E" w:rsidRPr="00C964BF" w:rsidRDefault="0089344E" w:rsidP="0089344E">
            <w:pPr>
              <w:rPr>
                <w:rFonts w:ascii="Times New Roman"/>
                <w:b/>
              </w:rPr>
            </w:pPr>
            <w:r w:rsidRPr="00C964BF">
              <w:rPr>
                <w:rFonts w:ascii="Times New Roman"/>
                <w:b/>
              </w:rPr>
              <w:t>30</w:t>
            </w:r>
          </w:p>
        </w:tc>
        <w:tc>
          <w:tcPr>
            <w:tcW w:w="710" w:type="dxa"/>
          </w:tcPr>
          <w:p w14:paraId="3F40440D" w14:textId="77777777" w:rsidR="0089344E" w:rsidRPr="00C964BF" w:rsidRDefault="0089344E" w:rsidP="0089344E">
            <w:pPr>
              <w:rPr>
                <w:rFonts w:ascii="Times New Roman"/>
                <w:b/>
              </w:rPr>
            </w:pPr>
            <w:r w:rsidRPr="00C964BF">
              <w:rPr>
                <w:rFonts w:ascii="Times New Roman"/>
                <w:b/>
              </w:rPr>
              <w:t>11</w:t>
            </w:r>
          </w:p>
        </w:tc>
        <w:tc>
          <w:tcPr>
            <w:tcW w:w="707" w:type="dxa"/>
          </w:tcPr>
          <w:p w14:paraId="1F7F7939" w14:textId="77777777" w:rsidR="0089344E" w:rsidRPr="00C964BF" w:rsidRDefault="0089344E" w:rsidP="0089344E">
            <w:pPr>
              <w:rPr>
                <w:rFonts w:ascii="Times New Roman"/>
                <w:b/>
              </w:rPr>
            </w:pPr>
            <w:r w:rsidRPr="00C964BF">
              <w:rPr>
                <w:rFonts w:ascii="Times New Roman"/>
                <w:b/>
              </w:rPr>
              <w:t>308</w:t>
            </w:r>
          </w:p>
        </w:tc>
        <w:tc>
          <w:tcPr>
            <w:tcW w:w="636" w:type="dxa"/>
            <w:vMerge/>
          </w:tcPr>
          <w:p w14:paraId="785A32A8" w14:textId="77777777" w:rsidR="0089344E" w:rsidRPr="00C964BF" w:rsidRDefault="0089344E" w:rsidP="0089344E">
            <w:pPr>
              <w:rPr>
                <w:rFonts w:ascii="Times New Roman"/>
              </w:rPr>
            </w:pPr>
          </w:p>
        </w:tc>
        <w:tc>
          <w:tcPr>
            <w:tcW w:w="1310" w:type="dxa"/>
            <w:vMerge/>
          </w:tcPr>
          <w:p w14:paraId="375644A7" w14:textId="77777777" w:rsidR="0089344E" w:rsidRPr="00C964BF" w:rsidRDefault="0089344E" w:rsidP="0089344E">
            <w:pPr>
              <w:rPr>
                <w:rFonts w:ascii="Times New Roman"/>
              </w:rPr>
            </w:pPr>
          </w:p>
        </w:tc>
      </w:tr>
    </w:tbl>
    <w:p w14:paraId="7496A1F7" w14:textId="77777777" w:rsidR="0089344E" w:rsidRPr="00C964BF" w:rsidRDefault="0089344E" w:rsidP="0089344E">
      <w:pPr>
        <w:spacing w:after="0"/>
        <w:rPr>
          <w:rFonts w:ascii="Times New Roman"/>
          <w:b/>
        </w:rPr>
      </w:pPr>
      <w:r w:rsidRPr="00C964BF">
        <w:rPr>
          <w:rFonts w:ascii="Times New Roman"/>
          <w:b/>
        </w:rPr>
        <w:t xml:space="preserve">N= 100, </w:t>
      </w:r>
      <w:r w:rsidRPr="00C964BF">
        <w:rPr>
          <w:rFonts w:ascii="Times New Roman"/>
          <w:b/>
        </w:rPr>
        <w:tab/>
      </w:r>
      <w:r w:rsidRPr="00C964BF">
        <w:rPr>
          <w:rFonts w:ascii="Times New Roman"/>
          <w:b/>
        </w:rPr>
        <w:tab/>
      </w:r>
      <w:r w:rsidRPr="00C964BF">
        <w:rPr>
          <w:rFonts w:ascii="Times New Roman"/>
          <w:b/>
        </w:rPr>
        <w:tab/>
        <w:t>Decision Rule=2.50</w:t>
      </w:r>
      <w:r w:rsidRPr="00C964BF">
        <w:rPr>
          <w:rFonts w:ascii="Times New Roman"/>
          <w:b/>
        </w:rPr>
        <w:tab/>
      </w:r>
      <w:r w:rsidRPr="00C964BF">
        <w:rPr>
          <w:rFonts w:ascii="Times New Roman"/>
          <w:b/>
        </w:rPr>
        <w:tab/>
      </w:r>
      <w:r w:rsidRPr="00C964BF">
        <w:rPr>
          <w:rFonts w:ascii="Times New Roman"/>
          <w:b/>
        </w:rPr>
        <w:tab/>
        <w:t>Weighted Mean= 3.4</w:t>
      </w:r>
    </w:p>
    <w:p w14:paraId="51D08760" w14:textId="77777777" w:rsidR="0089344E" w:rsidRPr="00C964BF" w:rsidRDefault="0089344E" w:rsidP="0089344E">
      <w:pPr>
        <w:spacing w:after="0"/>
        <w:rPr>
          <w:rFonts w:ascii="Times New Roman"/>
        </w:rPr>
      </w:pPr>
      <w:r w:rsidRPr="00C964BF">
        <w:rPr>
          <w:rFonts w:ascii="Times New Roman"/>
        </w:rPr>
        <w:t>The table above shows the mean rating of the respondents based on how computer literacy influences pupils’ academic performance pre-secondary school. The respondents agreed with a mean score of 3.4 indicating that computer literacy greatly influences pupils’ academic performance which helps pupils understand complex concepts and practice what they have learned in traditional classroom. It helps pupils’ communicate effectively which contribute to their academic performance making learning more interesting and enjoyable for the pupils.</w:t>
      </w:r>
    </w:p>
    <w:p w14:paraId="47E65773" w14:textId="77777777" w:rsidR="0089344E" w:rsidRPr="00C964BF" w:rsidRDefault="0089344E" w:rsidP="0089344E">
      <w:pPr>
        <w:spacing w:after="0"/>
        <w:rPr>
          <w:rFonts w:ascii="Times New Roman"/>
          <w:shd w:val="clear" w:color="auto" w:fill="FFFFFF"/>
        </w:rPr>
      </w:pPr>
      <w:r w:rsidRPr="00C964BF">
        <w:rPr>
          <w:rFonts w:ascii="Times New Roman"/>
        </w:rPr>
        <w:t xml:space="preserve">This goes in line with Barber (2017), </w:t>
      </w:r>
      <w:r w:rsidRPr="00C964BF">
        <w:rPr>
          <w:rStyle w:val="fontstyle11"/>
          <w:rFonts w:ascii="Times New Roman" w:hAnsi="Times New Roman"/>
          <w:sz w:val="22"/>
          <w:szCs w:val="22"/>
        </w:rPr>
        <w:t xml:space="preserve">that </w:t>
      </w:r>
      <w:r w:rsidRPr="00C964BF">
        <w:rPr>
          <w:rFonts w:ascii="Times New Roman"/>
          <w:shd w:val="clear" w:color="auto" w:fill="FFFFFF"/>
        </w:rPr>
        <w:t>computer literacy enables pupils to access a vast amount of information and educational resources online. This access allows them to supplement their classroom learning with additional materials, facilitating a deeper understanding of subjects.</w:t>
      </w:r>
    </w:p>
    <w:p w14:paraId="6AB5ADFE" w14:textId="77777777" w:rsidR="0089344E" w:rsidRPr="00C964BF" w:rsidRDefault="0089344E" w:rsidP="0089344E">
      <w:pPr>
        <w:spacing w:after="0"/>
        <w:rPr>
          <w:rFonts w:ascii="Times New Roman"/>
          <w:b/>
        </w:rPr>
      </w:pPr>
      <w:r w:rsidRPr="00C964BF">
        <w:rPr>
          <w:rFonts w:ascii="Times New Roman"/>
          <w:b/>
        </w:rPr>
        <w:t>Research question 3: What are the factors that affect computer literacy among pre-secondary school pupils?</w:t>
      </w:r>
    </w:p>
    <w:tbl>
      <w:tblPr>
        <w:tblStyle w:val="TableGrid"/>
        <w:tblW w:w="10530" w:type="dxa"/>
        <w:tblInd w:w="-522" w:type="dxa"/>
        <w:tblLook w:val="04A0" w:firstRow="1" w:lastRow="0" w:firstColumn="1" w:lastColumn="0" w:noHBand="0" w:noVBand="1"/>
      </w:tblPr>
      <w:tblGrid>
        <w:gridCol w:w="697"/>
        <w:gridCol w:w="4152"/>
        <w:gridCol w:w="721"/>
        <w:gridCol w:w="690"/>
        <w:gridCol w:w="608"/>
        <w:gridCol w:w="692"/>
        <w:gridCol w:w="693"/>
        <w:gridCol w:w="975"/>
        <w:gridCol w:w="1302"/>
      </w:tblGrid>
      <w:tr w:rsidR="0089344E" w:rsidRPr="00C964BF" w14:paraId="0B998A6E" w14:textId="77777777" w:rsidTr="00AA1B93">
        <w:tc>
          <w:tcPr>
            <w:tcW w:w="710" w:type="dxa"/>
          </w:tcPr>
          <w:p w14:paraId="56E0D398" w14:textId="77777777" w:rsidR="0089344E" w:rsidRPr="00C964BF" w:rsidRDefault="0089344E" w:rsidP="0089344E">
            <w:pPr>
              <w:rPr>
                <w:rFonts w:ascii="Times New Roman"/>
                <w:b/>
              </w:rPr>
            </w:pPr>
            <w:r w:rsidRPr="00C964BF">
              <w:rPr>
                <w:rFonts w:ascii="Times New Roman"/>
                <w:b/>
              </w:rPr>
              <w:t>S/N</w:t>
            </w:r>
          </w:p>
        </w:tc>
        <w:tc>
          <w:tcPr>
            <w:tcW w:w="4396" w:type="dxa"/>
          </w:tcPr>
          <w:p w14:paraId="0A2264C2" w14:textId="77777777" w:rsidR="0089344E" w:rsidRPr="00C964BF" w:rsidRDefault="0089344E" w:rsidP="0089344E">
            <w:pPr>
              <w:rPr>
                <w:rFonts w:ascii="Times New Roman"/>
                <w:b/>
              </w:rPr>
            </w:pPr>
            <w:r w:rsidRPr="00C964BF">
              <w:rPr>
                <w:rFonts w:ascii="Times New Roman"/>
                <w:b/>
              </w:rPr>
              <w:t>ITEMS</w:t>
            </w:r>
          </w:p>
        </w:tc>
        <w:tc>
          <w:tcPr>
            <w:tcW w:w="737" w:type="dxa"/>
          </w:tcPr>
          <w:p w14:paraId="64802796" w14:textId="77777777" w:rsidR="0089344E" w:rsidRPr="00C964BF" w:rsidRDefault="0089344E" w:rsidP="0089344E">
            <w:pPr>
              <w:rPr>
                <w:rFonts w:ascii="Times New Roman"/>
                <w:b/>
              </w:rPr>
            </w:pPr>
            <w:r w:rsidRPr="00C964BF">
              <w:rPr>
                <w:rFonts w:ascii="Times New Roman"/>
                <w:b/>
              </w:rPr>
              <w:t>SA (4)</w:t>
            </w:r>
          </w:p>
        </w:tc>
        <w:tc>
          <w:tcPr>
            <w:tcW w:w="703" w:type="dxa"/>
          </w:tcPr>
          <w:p w14:paraId="237B9FC7" w14:textId="77777777" w:rsidR="0089344E" w:rsidRPr="00C964BF" w:rsidRDefault="0089344E" w:rsidP="0089344E">
            <w:pPr>
              <w:rPr>
                <w:rFonts w:ascii="Times New Roman"/>
                <w:b/>
              </w:rPr>
            </w:pPr>
            <w:r w:rsidRPr="00C964BF">
              <w:rPr>
                <w:rFonts w:ascii="Times New Roman"/>
                <w:b/>
              </w:rPr>
              <w:t>A (3)</w:t>
            </w:r>
          </w:p>
        </w:tc>
        <w:tc>
          <w:tcPr>
            <w:tcW w:w="621" w:type="dxa"/>
          </w:tcPr>
          <w:p w14:paraId="58AD598D" w14:textId="77777777" w:rsidR="0089344E" w:rsidRPr="00C964BF" w:rsidRDefault="0089344E" w:rsidP="0089344E">
            <w:pPr>
              <w:rPr>
                <w:rFonts w:ascii="Times New Roman"/>
                <w:b/>
              </w:rPr>
            </w:pPr>
            <w:r w:rsidRPr="00C964BF">
              <w:rPr>
                <w:rFonts w:ascii="Times New Roman"/>
                <w:b/>
              </w:rPr>
              <w:t>D (2)</w:t>
            </w:r>
          </w:p>
        </w:tc>
        <w:tc>
          <w:tcPr>
            <w:tcW w:w="710" w:type="dxa"/>
          </w:tcPr>
          <w:p w14:paraId="0D516246" w14:textId="77777777" w:rsidR="0089344E" w:rsidRPr="00C964BF" w:rsidRDefault="0089344E" w:rsidP="0089344E">
            <w:pPr>
              <w:rPr>
                <w:rFonts w:ascii="Times New Roman"/>
                <w:b/>
              </w:rPr>
            </w:pPr>
            <w:r w:rsidRPr="00C964BF">
              <w:rPr>
                <w:rFonts w:ascii="Times New Roman"/>
                <w:b/>
              </w:rPr>
              <w:t>SD (1)</w:t>
            </w:r>
          </w:p>
        </w:tc>
        <w:tc>
          <w:tcPr>
            <w:tcW w:w="707" w:type="dxa"/>
          </w:tcPr>
          <w:p w14:paraId="0633C810" w14:textId="77777777" w:rsidR="0089344E" w:rsidRPr="00C964BF" w:rsidRDefault="0089344E" w:rsidP="0089344E">
            <w:pPr>
              <w:rPr>
                <w:rFonts w:ascii="Times New Roman"/>
                <w:b/>
              </w:rPr>
            </w:pPr>
            <w:r w:rsidRPr="00C964BF">
              <w:rPr>
                <w:rFonts w:ascii="Times New Roman"/>
                <w:b/>
              </w:rPr>
              <w:t>FX</w:t>
            </w:r>
          </w:p>
        </w:tc>
        <w:tc>
          <w:tcPr>
            <w:tcW w:w="636" w:type="dxa"/>
          </w:tcPr>
          <w:p w14:paraId="0B8EBCDF" w14:textId="77777777" w:rsidR="0089344E" w:rsidRPr="00C964BF" w:rsidRDefault="0089344E" w:rsidP="0089344E">
            <w:pPr>
              <w:rPr>
                <w:rFonts w:ascii="Times New Roman"/>
                <w:b/>
              </w:rPr>
            </w:pPr>
            <w:r w:rsidRPr="00C964BF">
              <w:rPr>
                <w:rFonts w:ascii="Times New Roman"/>
                <w:b/>
              </w:rPr>
              <w:t>X=∑fx/f</w:t>
            </w:r>
          </w:p>
        </w:tc>
        <w:tc>
          <w:tcPr>
            <w:tcW w:w="1310" w:type="dxa"/>
          </w:tcPr>
          <w:p w14:paraId="7DF06D2E" w14:textId="77777777" w:rsidR="0089344E" w:rsidRPr="00C964BF" w:rsidRDefault="0089344E" w:rsidP="0089344E">
            <w:pPr>
              <w:rPr>
                <w:rFonts w:ascii="Times New Roman"/>
                <w:b/>
              </w:rPr>
            </w:pPr>
            <w:r w:rsidRPr="00C964BF">
              <w:rPr>
                <w:rFonts w:ascii="Times New Roman"/>
                <w:b/>
              </w:rPr>
              <w:t>REMARK</w:t>
            </w:r>
          </w:p>
        </w:tc>
      </w:tr>
      <w:tr w:rsidR="0089344E" w:rsidRPr="00C964BF" w14:paraId="24C8422C" w14:textId="77777777" w:rsidTr="00AA1B93">
        <w:tc>
          <w:tcPr>
            <w:tcW w:w="710" w:type="dxa"/>
            <w:vMerge w:val="restart"/>
          </w:tcPr>
          <w:p w14:paraId="1C60563C" w14:textId="77777777" w:rsidR="0089344E" w:rsidRPr="00C964BF" w:rsidRDefault="0089344E" w:rsidP="0089344E">
            <w:pPr>
              <w:pStyle w:val="ListParagraph"/>
              <w:numPr>
                <w:ilvl w:val="0"/>
                <w:numId w:val="4"/>
              </w:numPr>
              <w:spacing w:after="0"/>
              <w:jc w:val="left"/>
              <w:rPr>
                <w:rFonts w:ascii="Times New Roman"/>
              </w:rPr>
            </w:pPr>
          </w:p>
        </w:tc>
        <w:tc>
          <w:tcPr>
            <w:tcW w:w="4396" w:type="dxa"/>
            <w:vMerge w:val="restart"/>
          </w:tcPr>
          <w:p w14:paraId="36D8FF15" w14:textId="77777777" w:rsidR="0089344E" w:rsidRPr="00C964BF" w:rsidRDefault="0089344E" w:rsidP="0089344E">
            <w:pPr>
              <w:rPr>
                <w:rFonts w:ascii="Times New Roman"/>
              </w:rPr>
            </w:pPr>
            <w:r w:rsidRPr="00C964BF">
              <w:rPr>
                <w:rFonts w:ascii="Times New Roman"/>
              </w:rPr>
              <w:t>Unavailability of computers and internet access at home or school</w:t>
            </w:r>
          </w:p>
        </w:tc>
        <w:tc>
          <w:tcPr>
            <w:tcW w:w="737" w:type="dxa"/>
          </w:tcPr>
          <w:p w14:paraId="3DBEA6D0" w14:textId="77777777" w:rsidR="0089344E" w:rsidRPr="00C964BF" w:rsidRDefault="0089344E" w:rsidP="0089344E">
            <w:pPr>
              <w:rPr>
                <w:rFonts w:ascii="Times New Roman"/>
              </w:rPr>
            </w:pPr>
            <w:r w:rsidRPr="00C964BF">
              <w:rPr>
                <w:rFonts w:ascii="Times New Roman"/>
              </w:rPr>
              <w:t>64</w:t>
            </w:r>
          </w:p>
        </w:tc>
        <w:tc>
          <w:tcPr>
            <w:tcW w:w="703" w:type="dxa"/>
          </w:tcPr>
          <w:p w14:paraId="56125FC3" w14:textId="77777777" w:rsidR="0089344E" w:rsidRPr="00C964BF" w:rsidRDefault="0089344E" w:rsidP="0089344E">
            <w:pPr>
              <w:rPr>
                <w:rFonts w:ascii="Times New Roman"/>
              </w:rPr>
            </w:pPr>
            <w:r w:rsidRPr="00C964BF">
              <w:rPr>
                <w:rFonts w:ascii="Times New Roman"/>
              </w:rPr>
              <w:t>24</w:t>
            </w:r>
          </w:p>
        </w:tc>
        <w:tc>
          <w:tcPr>
            <w:tcW w:w="621" w:type="dxa"/>
          </w:tcPr>
          <w:p w14:paraId="19F0B2C1" w14:textId="77777777" w:rsidR="0089344E" w:rsidRPr="00C964BF" w:rsidRDefault="0089344E" w:rsidP="0089344E">
            <w:pPr>
              <w:rPr>
                <w:rFonts w:ascii="Times New Roman"/>
              </w:rPr>
            </w:pPr>
            <w:r w:rsidRPr="00C964BF">
              <w:rPr>
                <w:rFonts w:ascii="Times New Roman"/>
              </w:rPr>
              <w:t>12</w:t>
            </w:r>
          </w:p>
        </w:tc>
        <w:tc>
          <w:tcPr>
            <w:tcW w:w="710" w:type="dxa"/>
          </w:tcPr>
          <w:p w14:paraId="420653B4" w14:textId="77777777" w:rsidR="0089344E" w:rsidRPr="00C964BF" w:rsidRDefault="0089344E" w:rsidP="0089344E">
            <w:pPr>
              <w:rPr>
                <w:rFonts w:ascii="Times New Roman"/>
              </w:rPr>
            </w:pPr>
            <w:r w:rsidRPr="00C964BF">
              <w:rPr>
                <w:rFonts w:ascii="Times New Roman"/>
              </w:rPr>
              <w:t>-</w:t>
            </w:r>
          </w:p>
        </w:tc>
        <w:tc>
          <w:tcPr>
            <w:tcW w:w="707" w:type="dxa"/>
          </w:tcPr>
          <w:p w14:paraId="07C60612"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52E3A6AC" w14:textId="77777777" w:rsidR="0089344E" w:rsidRPr="00C964BF" w:rsidRDefault="0089344E" w:rsidP="0089344E">
            <w:pPr>
              <w:rPr>
                <w:rFonts w:ascii="Times New Roman"/>
                <w:b/>
              </w:rPr>
            </w:pPr>
            <w:r w:rsidRPr="00C964BF">
              <w:rPr>
                <w:rFonts w:ascii="Times New Roman"/>
                <w:b/>
              </w:rPr>
              <w:t>3.5</w:t>
            </w:r>
          </w:p>
        </w:tc>
        <w:tc>
          <w:tcPr>
            <w:tcW w:w="1310" w:type="dxa"/>
            <w:vMerge w:val="restart"/>
          </w:tcPr>
          <w:p w14:paraId="027DEEED" w14:textId="77777777" w:rsidR="0089344E" w:rsidRPr="00C964BF" w:rsidRDefault="0089344E" w:rsidP="0089344E">
            <w:pPr>
              <w:rPr>
                <w:rFonts w:ascii="Times New Roman"/>
                <w:b/>
              </w:rPr>
            </w:pPr>
          </w:p>
          <w:p w14:paraId="3443B6CA" w14:textId="77777777" w:rsidR="0089344E" w:rsidRPr="00C964BF" w:rsidRDefault="0089344E" w:rsidP="0089344E">
            <w:pPr>
              <w:rPr>
                <w:rFonts w:ascii="Times New Roman"/>
              </w:rPr>
            </w:pPr>
            <w:r w:rsidRPr="00C964BF">
              <w:rPr>
                <w:rFonts w:ascii="Times New Roman"/>
                <w:b/>
              </w:rPr>
              <w:t>Agreed</w:t>
            </w:r>
          </w:p>
        </w:tc>
      </w:tr>
      <w:tr w:rsidR="0089344E" w:rsidRPr="00C964BF" w14:paraId="402D81F1" w14:textId="77777777" w:rsidTr="00AA1B93">
        <w:tc>
          <w:tcPr>
            <w:tcW w:w="710" w:type="dxa"/>
            <w:vMerge/>
          </w:tcPr>
          <w:p w14:paraId="319F53D9" w14:textId="77777777" w:rsidR="0089344E" w:rsidRPr="00C964BF" w:rsidRDefault="0089344E" w:rsidP="0089344E">
            <w:pPr>
              <w:ind w:left="360"/>
              <w:rPr>
                <w:rFonts w:ascii="Times New Roman"/>
              </w:rPr>
            </w:pPr>
          </w:p>
        </w:tc>
        <w:tc>
          <w:tcPr>
            <w:tcW w:w="4396" w:type="dxa"/>
            <w:vMerge/>
          </w:tcPr>
          <w:p w14:paraId="486078B5" w14:textId="77777777" w:rsidR="0089344E" w:rsidRPr="00C964BF" w:rsidRDefault="0089344E" w:rsidP="0089344E">
            <w:pPr>
              <w:rPr>
                <w:rFonts w:ascii="Times New Roman"/>
              </w:rPr>
            </w:pPr>
          </w:p>
        </w:tc>
        <w:tc>
          <w:tcPr>
            <w:tcW w:w="737" w:type="dxa"/>
          </w:tcPr>
          <w:p w14:paraId="38039F88" w14:textId="77777777" w:rsidR="0089344E" w:rsidRPr="00C964BF" w:rsidRDefault="0089344E" w:rsidP="0089344E">
            <w:pPr>
              <w:rPr>
                <w:rFonts w:ascii="Times New Roman"/>
                <w:b/>
              </w:rPr>
            </w:pPr>
            <w:r w:rsidRPr="00C964BF">
              <w:rPr>
                <w:rFonts w:ascii="Times New Roman"/>
                <w:b/>
              </w:rPr>
              <w:t>256</w:t>
            </w:r>
          </w:p>
        </w:tc>
        <w:tc>
          <w:tcPr>
            <w:tcW w:w="703" w:type="dxa"/>
          </w:tcPr>
          <w:p w14:paraId="7E0BEDD5" w14:textId="77777777" w:rsidR="0089344E" w:rsidRPr="00C964BF" w:rsidRDefault="0089344E" w:rsidP="0089344E">
            <w:pPr>
              <w:rPr>
                <w:rFonts w:ascii="Times New Roman"/>
                <w:b/>
              </w:rPr>
            </w:pPr>
            <w:r w:rsidRPr="00C964BF">
              <w:rPr>
                <w:rFonts w:ascii="Times New Roman"/>
                <w:b/>
              </w:rPr>
              <w:t>72</w:t>
            </w:r>
          </w:p>
        </w:tc>
        <w:tc>
          <w:tcPr>
            <w:tcW w:w="621" w:type="dxa"/>
          </w:tcPr>
          <w:p w14:paraId="2AB004E2" w14:textId="77777777" w:rsidR="0089344E" w:rsidRPr="00C964BF" w:rsidRDefault="0089344E" w:rsidP="0089344E">
            <w:pPr>
              <w:rPr>
                <w:rFonts w:ascii="Times New Roman"/>
                <w:b/>
              </w:rPr>
            </w:pPr>
            <w:r w:rsidRPr="00C964BF">
              <w:rPr>
                <w:rFonts w:ascii="Times New Roman"/>
                <w:b/>
              </w:rPr>
              <w:t>24</w:t>
            </w:r>
          </w:p>
        </w:tc>
        <w:tc>
          <w:tcPr>
            <w:tcW w:w="710" w:type="dxa"/>
          </w:tcPr>
          <w:p w14:paraId="3DB8195C" w14:textId="77777777" w:rsidR="0089344E" w:rsidRPr="00C964BF" w:rsidRDefault="0089344E" w:rsidP="0089344E">
            <w:pPr>
              <w:rPr>
                <w:rFonts w:ascii="Times New Roman"/>
                <w:b/>
              </w:rPr>
            </w:pPr>
            <w:r w:rsidRPr="00C964BF">
              <w:rPr>
                <w:rFonts w:ascii="Times New Roman"/>
                <w:b/>
              </w:rPr>
              <w:t>-</w:t>
            </w:r>
          </w:p>
        </w:tc>
        <w:tc>
          <w:tcPr>
            <w:tcW w:w="707" w:type="dxa"/>
          </w:tcPr>
          <w:p w14:paraId="5AB1AE4B" w14:textId="77777777" w:rsidR="0089344E" w:rsidRPr="00C964BF" w:rsidRDefault="0089344E" w:rsidP="0089344E">
            <w:pPr>
              <w:rPr>
                <w:rFonts w:ascii="Times New Roman"/>
                <w:b/>
              </w:rPr>
            </w:pPr>
            <w:r w:rsidRPr="00C964BF">
              <w:rPr>
                <w:rFonts w:ascii="Times New Roman"/>
                <w:b/>
              </w:rPr>
              <w:t>352</w:t>
            </w:r>
          </w:p>
        </w:tc>
        <w:tc>
          <w:tcPr>
            <w:tcW w:w="636" w:type="dxa"/>
            <w:vMerge/>
          </w:tcPr>
          <w:p w14:paraId="6D786536" w14:textId="77777777" w:rsidR="0089344E" w:rsidRPr="00C964BF" w:rsidRDefault="0089344E" w:rsidP="0089344E">
            <w:pPr>
              <w:rPr>
                <w:rFonts w:ascii="Times New Roman"/>
                <w:b/>
              </w:rPr>
            </w:pPr>
          </w:p>
        </w:tc>
        <w:tc>
          <w:tcPr>
            <w:tcW w:w="1310" w:type="dxa"/>
            <w:vMerge/>
          </w:tcPr>
          <w:p w14:paraId="3ECFAD06" w14:textId="77777777" w:rsidR="0089344E" w:rsidRPr="00C964BF" w:rsidRDefault="0089344E" w:rsidP="0089344E">
            <w:pPr>
              <w:rPr>
                <w:rFonts w:ascii="Times New Roman"/>
              </w:rPr>
            </w:pPr>
          </w:p>
        </w:tc>
      </w:tr>
      <w:tr w:rsidR="0089344E" w:rsidRPr="00C964BF" w14:paraId="0F31878A" w14:textId="77777777" w:rsidTr="00AA1B93">
        <w:tc>
          <w:tcPr>
            <w:tcW w:w="710" w:type="dxa"/>
            <w:vMerge w:val="restart"/>
          </w:tcPr>
          <w:p w14:paraId="2CDECE52" w14:textId="77777777" w:rsidR="0089344E" w:rsidRPr="00C964BF" w:rsidRDefault="0089344E" w:rsidP="0089344E">
            <w:pPr>
              <w:pStyle w:val="ListParagraph"/>
              <w:numPr>
                <w:ilvl w:val="0"/>
                <w:numId w:val="4"/>
              </w:numPr>
              <w:spacing w:after="0"/>
              <w:jc w:val="left"/>
              <w:rPr>
                <w:rFonts w:ascii="Times New Roman"/>
              </w:rPr>
            </w:pPr>
          </w:p>
        </w:tc>
        <w:tc>
          <w:tcPr>
            <w:tcW w:w="4396" w:type="dxa"/>
            <w:vMerge w:val="restart"/>
          </w:tcPr>
          <w:p w14:paraId="7A9DFC79" w14:textId="77777777" w:rsidR="0089344E" w:rsidRPr="00C964BF" w:rsidRDefault="0089344E" w:rsidP="0089344E">
            <w:pPr>
              <w:rPr>
                <w:rFonts w:ascii="Times New Roman"/>
              </w:rPr>
            </w:pPr>
            <w:r w:rsidRPr="00C964BF">
              <w:rPr>
                <w:rFonts w:ascii="Times New Roman"/>
              </w:rPr>
              <w:t>The absence of computer labs or technology classes in schools</w:t>
            </w:r>
          </w:p>
        </w:tc>
        <w:tc>
          <w:tcPr>
            <w:tcW w:w="737" w:type="dxa"/>
          </w:tcPr>
          <w:p w14:paraId="19EBA240" w14:textId="77777777" w:rsidR="0089344E" w:rsidRPr="00C964BF" w:rsidRDefault="0089344E" w:rsidP="0089344E">
            <w:pPr>
              <w:rPr>
                <w:rFonts w:ascii="Times New Roman"/>
              </w:rPr>
            </w:pPr>
            <w:r w:rsidRPr="00C964BF">
              <w:rPr>
                <w:rFonts w:ascii="Times New Roman"/>
              </w:rPr>
              <w:t>34</w:t>
            </w:r>
          </w:p>
        </w:tc>
        <w:tc>
          <w:tcPr>
            <w:tcW w:w="703" w:type="dxa"/>
          </w:tcPr>
          <w:p w14:paraId="7FBC2120" w14:textId="77777777" w:rsidR="0089344E" w:rsidRPr="00C964BF" w:rsidRDefault="0089344E" w:rsidP="0089344E">
            <w:pPr>
              <w:rPr>
                <w:rFonts w:ascii="Times New Roman"/>
              </w:rPr>
            </w:pPr>
            <w:r w:rsidRPr="00C964BF">
              <w:rPr>
                <w:rFonts w:ascii="Times New Roman"/>
              </w:rPr>
              <w:t>41</w:t>
            </w:r>
          </w:p>
        </w:tc>
        <w:tc>
          <w:tcPr>
            <w:tcW w:w="621" w:type="dxa"/>
          </w:tcPr>
          <w:p w14:paraId="6F4FCB72" w14:textId="77777777" w:rsidR="0089344E" w:rsidRPr="00C964BF" w:rsidRDefault="0089344E" w:rsidP="0089344E">
            <w:pPr>
              <w:rPr>
                <w:rFonts w:ascii="Times New Roman"/>
              </w:rPr>
            </w:pPr>
            <w:r w:rsidRPr="00C964BF">
              <w:rPr>
                <w:rFonts w:ascii="Times New Roman"/>
              </w:rPr>
              <w:t>20</w:t>
            </w:r>
          </w:p>
        </w:tc>
        <w:tc>
          <w:tcPr>
            <w:tcW w:w="710" w:type="dxa"/>
          </w:tcPr>
          <w:p w14:paraId="633CDA4F" w14:textId="77777777" w:rsidR="0089344E" w:rsidRPr="00C964BF" w:rsidRDefault="0089344E" w:rsidP="0089344E">
            <w:pPr>
              <w:rPr>
                <w:rFonts w:ascii="Times New Roman"/>
              </w:rPr>
            </w:pPr>
            <w:r w:rsidRPr="00C964BF">
              <w:rPr>
                <w:rFonts w:ascii="Times New Roman"/>
              </w:rPr>
              <w:t>5</w:t>
            </w:r>
          </w:p>
        </w:tc>
        <w:tc>
          <w:tcPr>
            <w:tcW w:w="707" w:type="dxa"/>
          </w:tcPr>
          <w:p w14:paraId="308FF951"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1E5C727E" w14:textId="77777777" w:rsidR="0089344E" w:rsidRPr="00C964BF" w:rsidRDefault="0089344E" w:rsidP="0089344E">
            <w:pPr>
              <w:rPr>
                <w:rFonts w:ascii="Times New Roman"/>
                <w:b/>
              </w:rPr>
            </w:pPr>
            <w:r w:rsidRPr="00C964BF">
              <w:rPr>
                <w:rFonts w:ascii="Times New Roman"/>
                <w:b/>
              </w:rPr>
              <w:t>3.0</w:t>
            </w:r>
          </w:p>
        </w:tc>
        <w:tc>
          <w:tcPr>
            <w:tcW w:w="1310" w:type="dxa"/>
            <w:vMerge w:val="restart"/>
          </w:tcPr>
          <w:p w14:paraId="5BA10BFC" w14:textId="77777777" w:rsidR="0089344E" w:rsidRPr="00C964BF" w:rsidRDefault="0089344E" w:rsidP="0089344E">
            <w:pPr>
              <w:rPr>
                <w:rFonts w:ascii="Times New Roman"/>
                <w:b/>
              </w:rPr>
            </w:pPr>
          </w:p>
          <w:p w14:paraId="4C55B5F0" w14:textId="77777777" w:rsidR="0089344E" w:rsidRPr="00C964BF" w:rsidRDefault="0089344E" w:rsidP="0089344E">
            <w:pPr>
              <w:rPr>
                <w:rFonts w:ascii="Times New Roman"/>
              </w:rPr>
            </w:pPr>
            <w:r w:rsidRPr="00C964BF">
              <w:rPr>
                <w:rFonts w:ascii="Times New Roman"/>
                <w:b/>
              </w:rPr>
              <w:t>Agreed</w:t>
            </w:r>
          </w:p>
        </w:tc>
      </w:tr>
      <w:tr w:rsidR="0089344E" w:rsidRPr="00C964BF" w14:paraId="35B7E03C" w14:textId="77777777" w:rsidTr="00AA1B93">
        <w:tc>
          <w:tcPr>
            <w:tcW w:w="710" w:type="dxa"/>
            <w:vMerge/>
          </w:tcPr>
          <w:p w14:paraId="7A297A51" w14:textId="77777777" w:rsidR="0089344E" w:rsidRPr="00C964BF" w:rsidRDefault="0089344E" w:rsidP="0089344E">
            <w:pPr>
              <w:ind w:left="360"/>
              <w:rPr>
                <w:rFonts w:ascii="Times New Roman"/>
              </w:rPr>
            </w:pPr>
          </w:p>
        </w:tc>
        <w:tc>
          <w:tcPr>
            <w:tcW w:w="4396" w:type="dxa"/>
            <w:vMerge/>
          </w:tcPr>
          <w:p w14:paraId="244676AE" w14:textId="77777777" w:rsidR="0089344E" w:rsidRPr="00C964BF" w:rsidRDefault="0089344E" w:rsidP="0089344E">
            <w:pPr>
              <w:rPr>
                <w:rFonts w:ascii="Times New Roman"/>
              </w:rPr>
            </w:pPr>
          </w:p>
        </w:tc>
        <w:tc>
          <w:tcPr>
            <w:tcW w:w="737" w:type="dxa"/>
          </w:tcPr>
          <w:p w14:paraId="3E43B16D" w14:textId="77777777" w:rsidR="0089344E" w:rsidRPr="00C964BF" w:rsidRDefault="0089344E" w:rsidP="0089344E">
            <w:pPr>
              <w:rPr>
                <w:rFonts w:ascii="Times New Roman"/>
                <w:b/>
              </w:rPr>
            </w:pPr>
            <w:r w:rsidRPr="00C964BF">
              <w:rPr>
                <w:rFonts w:ascii="Times New Roman"/>
                <w:b/>
              </w:rPr>
              <w:t>136</w:t>
            </w:r>
          </w:p>
        </w:tc>
        <w:tc>
          <w:tcPr>
            <w:tcW w:w="703" w:type="dxa"/>
          </w:tcPr>
          <w:p w14:paraId="45FA6FA0" w14:textId="77777777" w:rsidR="0089344E" w:rsidRPr="00C964BF" w:rsidRDefault="0089344E" w:rsidP="0089344E">
            <w:pPr>
              <w:rPr>
                <w:rFonts w:ascii="Times New Roman"/>
                <w:b/>
              </w:rPr>
            </w:pPr>
            <w:r w:rsidRPr="00C964BF">
              <w:rPr>
                <w:rFonts w:ascii="Times New Roman"/>
                <w:b/>
              </w:rPr>
              <w:t>123</w:t>
            </w:r>
          </w:p>
        </w:tc>
        <w:tc>
          <w:tcPr>
            <w:tcW w:w="621" w:type="dxa"/>
          </w:tcPr>
          <w:p w14:paraId="33991C7A" w14:textId="77777777" w:rsidR="0089344E" w:rsidRPr="00C964BF" w:rsidRDefault="0089344E" w:rsidP="0089344E">
            <w:pPr>
              <w:rPr>
                <w:rFonts w:ascii="Times New Roman"/>
                <w:b/>
              </w:rPr>
            </w:pPr>
            <w:r w:rsidRPr="00C964BF">
              <w:rPr>
                <w:rFonts w:ascii="Times New Roman"/>
                <w:b/>
              </w:rPr>
              <w:t>40</w:t>
            </w:r>
          </w:p>
        </w:tc>
        <w:tc>
          <w:tcPr>
            <w:tcW w:w="710" w:type="dxa"/>
          </w:tcPr>
          <w:p w14:paraId="13E63583" w14:textId="77777777" w:rsidR="0089344E" w:rsidRPr="00C964BF" w:rsidRDefault="0089344E" w:rsidP="0089344E">
            <w:pPr>
              <w:rPr>
                <w:rFonts w:ascii="Times New Roman"/>
                <w:b/>
              </w:rPr>
            </w:pPr>
            <w:r w:rsidRPr="00C964BF">
              <w:rPr>
                <w:rFonts w:ascii="Times New Roman"/>
                <w:b/>
              </w:rPr>
              <w:t>5</w:t>
            </w:r>
          </w:p>
        </w:tc>
        <w:tc>
          <w:tcPr>
            <w:tcW w:w="707" w:type="dxa"/>
          </w:tcPr>
          <w:p w14:paraId="019F971E" w14:textId="77777777" w:rsidR="0089344E" w:rsidRPr="00C964BF" w:rsidRDefault="0089344E" w:rsidP="0089344E">
            <w:pPr>
              <w:rPr>
                <w:rFonts w:ascii="Times New Roman"/>
                <w:b/>
              </w:rPr>
            </w:pPr>
            <w:r w:rsidRPr="00C964BF">
              <w:rPr>
                <w:rFonts w:ascii="Times New Roman"/>
                <w:b/>
              </w:rPr>
              <w:t>304</w:t>
            </w:r>
          </w:p>
        </w:tc>
        <w:tc>
          <w:tcPr>
            <w:tcW w:w="636" w:type="dxa"/>
            <w:vMerge/>
          </w:tcPr>
          <w:p w14:paraId="62751A09" w14:textId="77777777" w:rsidR="0089344E" w:rsidRPr="00C964BF" w:rsidRDefault="0089344E" w:rsidP="0089344E">
            <w:pPr>
              <w:rPr>
                <w:rFonts w:ascii="Times New Roman"/>
                <w:b/>
              </w:rPr>
            </w:pPr>
          </w:p>
        </w:tc>
        <w:tc>
          <w:tcPr>
            <w:tcW w:w="1310" w:type="dxa"/>
            <w:vMerge/>
          </w:tcPr>
          <w:p w14:paraId="4174B7B1" w14:textId="77777777" w:rsidR="0089344E" w:rsidRPr="00C964BF" w:rsidRDefault="0089344E" w:rsidP="0089344E">
            <w:pPr>
              <w:rPr>
                <w:rFonts w:ascii="Times New Roman"/>
              </w:rPr>
            </w:pPr>
          </w:p>
        </w:tc>
      </w:tr>
      <w:tr w:rsidR="0089344E" w:rsidRPr="00C964BF" w14:paraId="53225C7F" w14:textId="77777777" w:rsidTr="00AA1B93">
        <w:tc>
          <w:tcPr>
            <w:tcW w:w="710" w:type="dxa"/>
            <w:vMerge w:val="restart"/>
          </w:tcPr>
          <w:p w14:paraId="6A223CF4" w14:textId="77777777" w:rsidR="0089344E" w:rsidRPr="00C964BF" w:rsidRDefault="0089344E" w:rsidP="0089344E">
            <w:pPr>
              <w:pStyle w:val="ListParagraph"/>
              <w:numPr>
                <w:ilvl w:val="0"/>
                <w:numId w:val="4"/>
              </w:numPr>
              <w:spacing w:after="0"/>
              <w:jc w:val="left"/>
              <w:rPr>
                <w:rFonts w:ascii="Times New Roman"/>
              </w:rPr>
            </w:pPr>
          </w:p>
        </w:tc>
        <w:tc>
          <w:tcPr>
            <w:tcW w:w="4396" w:type="dxa"/>
            <w:vMerge w:val="restart"/>
          </w:tcPr>
          <w:p w14:paraId="3E8950B4" w14:textId="77777777" w:rsidR="0089344E" w:rsidRPr="00C964BF" w:rsidRDefault="0089344E" w:rsidP="0089344E">
            <w:pPr>
              <w:rPr>
                <w:rFonts w:ascii="Times New Roman"/>
              </w:rPr>
            </w:pPr>
            <w:r w:rsidRPr="00C964BF">
              <w:rPr>
                <w:rFonts w:ascii="Times New Roman"/>
              </w:rPr>
              <w:t>Teacher's inability to integrate technology into the curriculum effectively</w:t>
            </w:r>
          </w:p>
        </w:tc>
        <w:tc>
          <w:tcPr>
            <w:tcW w:w="737" w:type="dxa"/>
          </w:tcPr>
          <w:p w14:paraId="34E9F118" w14:textId="77777777" w:rsidR="0089344E" w:rsidRPr="00C964BF" w:rsidRDefault="0089344E" w:rsidP="0089344E">
            <w:pPr>
              <w:rPr>
                <w:rFonts w:ascii="Times New Roman"/>
              </w:rPr>
            </w:pPr>
            <w:r w:rsidRPr="00C964BF">
              <w:rPr>
                <w:rFonts w:ascii="Times New Roman"/>
              </w:rPr>
              <w:t>62</w:t>
            </w:r>
          </w:p>
        </w:tc>
        <w:tc>
          <w:tcPr>
            <w:tcW w:w="703" w:type="dxa"/>
          </w:tcPr>
          <w:p w14:paraId="0DD2E82F" w14:textId="77777777" w:rsidR="0089344E" w:rsidRPr="00C964BF" w:rsidRDefault="0089344E" w:rsidP="0089344E">
            <w:pPr>
              <w:rPr>
                <w:rFonts w:ascii="Times New Roman"/>
              </w:rPr>
            </w:pPr>
            <w:r w:rsidRPr="00C964BF">
              <w:rPr>
                <w:rFonts w:ascii="Times New Roman"/>
              </w:rPr>
              <w:t>26</w:t>
            </w:r>
          </w:p>
        </w:tc>
        <w:tc>
          <w:tcPr>
            <w:tcW w:w="621" w:type="dxa"/>
          </w:tcPr>
          <w:p w14:paraId="6F220AF8" w14:textId="77777777" w:rsidR="0089344E" w:rsidRPr="00C964BF" w:rsidRDefault="0089344E" w:rsidP="0089344E">
            <w:pPr>
              <w:rPr>
                <w:rFonts w:ascii="Times New Roman"/>
              </w:rPr>
            </w:pPr>
            <w:r w:rsidRPr="00C964BF">
              <w:rPr>
                <w:rFonts w:ascii="Times New Roman"/>
              </w:rPr>
              <w:t>12</w:t>
            </w:r>
          </w:p>
        </w:tc>
        <w:tc>
          <w:tcPr>
            <w:tcW w:w="710" w:type="dxa"/>
          </w:tcPr>
          <w:p w14:paraId="080BB945" w14:textId="77777777" w:rsidR="0089344E" w:rsidRPr="00C964BF" w:rsidRDefault="0089344E" w:rsidP="0089344E">
            <w:pPr>
              <w:rPr>
                <w:rFonts w:ascii="Times New Roman"/>
              </w:rPr>
            </w:pPr>
            <w:r w:rsidRPr="00C964BF">
              <w:rPr>
                <w:rFonts w:ascii="Times New Roman"/>
              </w:rPr>
              <w:t>-</w:t>
            </w:r>
          </w:p>
        </w:tc>
        <w:tc>
          <w:tcPr>
            <w:tcW w:w="707" w:type="dxa"/>
          </w:tcPr>
          <w:p w14:paraId="44CF3234"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5BC5E030" w14:textId="77777777" w:rsidR="0089344E" w:rsidRPr="00C964BF" w:rsidRDefault="0089344E" w:rsidP="0089344E">
            <w:pPr>
              <w:rPr>
                <w:rFonts w:ascii="Times New Roman"/>
                <w:b/>
              </w:rPr>
            </w:pPr>
            <w:r w:rsidRPr="00C964BF">
              <w:rPr>
                <w:rFonts w:ascii="Times New Roman"/>
                <w:b/>
              </w:rPr>
              <w:t>3.5</w:t>
            </w:r>
          </w:p>
        </w:tc>
        <w:tc>
          <w:tcPr>
            <w:tcW w:w="1310" w:type="dxa"/>
            <w:vMerge w:val="restart"/>
          </w:tcPr>
          <w:p w14:paraId="51366F79" w14:textId="77777777" w:rsidR="0089344E" w:rsidRPr="00C964BF" w:rsidRDefault="0089344E" w:rsidP="0089344E">
            <w:pPr>
              <w:rPr>
                <w:rFonts w:ascii="Times New Roman"/>
                <w:b/>
              </w:rPr>
            </w:pPr>
          </w:p>
          <w:p w14:paraId="305F4D39" w14:textId="77777777" w:rsidR="0089344E" w:rsidRPr="00C964BF" w:rsidRDefault="0089344E" w:rsidP="0089344E">
            <w:pPr>
              <w:rPr>
                <w:rFonts w:ascii="Times New Roman"/>
              </w:rPr>
            </w:pPr>
            <w:r w:rsidRPr="00C964BF">
              <w:rPr>
                <w:rFonts w:ascii="Times New Roman"/>
                <w:b/>
              </w:rPr>
              <w:t>Agreed</w:t>
            </w:r>
          </w:p>
        </w:tc>
      </w:tr>
      <w:tr w:rsidR="0089344E" w:rsidRPr="00C964BF" w14:paraId="06B9FBB3" w14:textId="77777777" w:rsidTr="00AA1B93">
        <w:tc>
          <w:tcPr>
            <w:tcW w:w="710" w:type="dxa"/>
            <w:vMerge/>
          </w:tcPr>
          <w:p w14:paraId="68435757" w14:textId="77777777" w:rsidR="0089344E" w:rsidRPr="00C964BF" w:rsidRDefault="0089344E" w:rsidP="0089344E">
            <w:pPr>
              <w:ind w:left="360"/>
              <w:rPr>
                <w:rFonts w:ascii="Times New Roman"/>
              </w:rPr>
            </w:pPr>
          </w:p>
        </w:tc>
        <w:tc>
          <w:tcPr>
            <w:tcW w:w="4396" w:type="dxa"/>
            <w:vMerge/>
          </w:tcPr>
          <w:p w14:paraId="7A7A9153" w14:textId="77777777" w:rsidR="0089344E" w:rsidRPr="00C964BF" w:rsidRDefault="0089344E" w:rsidP="0089344E">
            <w:pPr>
              <w:rPr>
                <w:rFonts w:ascii="Times New Roman"/>
              </w:rPr>
            </w:pPr>
          </w:p>
        </w:tc>
        <w:tc>
          <w:tcPr>
            <w:tcW w:w="737" w:type="dxa"/>
          </w:tcPr>
          <w:p w14:paraId="4B260C7F" w14:textId="77777777" w:rsidR="0089344E" w:rsidRPr="00C964BF" w:rsidRDefault="0089344E" w:rsidP="0089344E">
            <w:pPr>
              <w:rPr>
                <w:rFonts w:ascii="Times New Roman"/>
                <w:b/>
              </w:rPr>
            </w:pPr>
            <w:r w:rsidRPr="00C964BF">
              <w:rPr>
                <w:rFonts w:ascii="Times New Roman"/>
                <w:b/>
              </w:rPr>
              <w:t>248</w:t>
            </w:r>
          </w:p>
        </w:tc>
        <w:tc>
          <w:tcPr>
            <w:tcW w:w="703" w:type="dxa"/>
          </w:tcPr>
          <w:p w14:paraId="0DBA3AFB" w14:textId="77777777" w:rsidR="0089344E" w:rsidRPr="00C964BF" w:rsidRDefault="0089344E" w:rsidP="0089344E">
            <w:pPr>
              <w:rPr>
                <w:rFonts w:ascii="Times New Roman"/>
                <w:b/>
              </w:rPr>
            </w:pPr>
            <w:r w:rsidRPr="00C964BF">
              <w:rPr>
                <w:rFonts w:ascii="Times New Roman"/>
                <w:b/>
              </w:rPr>
              <w:t>78</w:t>
            </w:r>
          </w:p>
        </w:tc>
        <w:tc>
          <w:tcPr>
            <w:tcW w:w="621" w:type="dxa"/>
          </w:tcPr>
          <w:p w14:paraId="3C7576AA" w14:textId="77777777" w:rsidR="0089344E" w:rsidRPr="00C964BF" w:rsidRDefault="0089344E" w:rsidP="0089344E">
            <w:pPr>
              <w:rPr>
                <w:rFonts w:ascii="Times New Roman"/>
                <w:b/>
              </w:rPr>
            </w:pPr>
            <w:r w:rsidRPr="00C964BF">
              <w:rPr>
                <w:rFonts w:ascii="Times New Roman"/>
                <w:b/>
              </w:rPr>
              <w:t>24</w:t>
            </w:r>
          </w:p>
        </w:tc>
        <w:tc>
          <w:tcPr>
            <w:tcW w:w="710" w:type="dxa"/>
          </w:tcPr>
          <w:p w14:paraId="01563C8A" w14:textId="77777777" w:rsidR="0089344E" w:rsidRPr="00C964BF" w:rsidRDefault="0089344E" w:rsidP="0089344E">
            <w:pPr>
              <w:rPr>
                <w:rFonts w:ascii="Times New Roman"/>
                <w:b/>
              </w:rPr>
            </w:pPr>
            <w:r w:rsidRPr="00C964BF">
              <w:rPr>
                <w:rFonts w:ascii="Times New Roman"/>
                <w:b/>
              </w:rPr>
              <w:t>-</w:t>
            </w:r>
          </w:p>
        </w:tc>
        <w:tc>
          <w:tcPr>
            <w:tcW w:w="707" w:type="dxa"/>
          </w:tcPr>
          <w:p w14:paraId="645D395F" w14:textId="77777777" w:rsidR="0089344E" w:rsidRPr="00C964BF" w:rsidRDefault="0089344E" w:rsidP="0089344E">
            <w:pPr>
              <w:rPr>
                <w:rFonts w:ascii="Times New Roman"/>
                <w:b/>
              </w:rPr>
            </w:pPr>
            <w:r w:rsidRPr="00C964BF">
              <w:rPr>
                <w:rFonts w:ascii="Times New Roman"/>
                <w:b/>
              </w:rPr>
              <w:t>350</w:t>
            </w:r>
          </w:p>
        </w:tc>
        <w:tc>
          <w:tcPr>
            <w:tcW w:w="636" w:type="dxa"/>
            <w:vMerge/>
          </w:tcPr>
          <w:p w14:paraId="676ED70A" w14:textId="77777777" w:rsidR="0089344E" w:rsidRPr="00C964BF" w:rsidRDefault="0089344E" w:rsidP="0089344E">
            <w:pPr>
              <w:rPr>
                <w:rFonts w:ascii="Times New Roman"/>
                <w:b/>
              </w:rPr>
            </w:pPr>
          </w:p>
        </w:tc>
        <w:tc>
          <w:tcPr>
            <w:tcW w:w="1310" w:type="dxa"/>
            <w:vMerge/>
          </w:tcPr>
          <w:p w14:paraId="223C84A9" w14:textId="77777777" w:rsidR="0089344E" w:rsidRPr="00C964BF" w:rsidRDefault="0089344E" w:rsidP="0089344E">
            <w:pPr>
              <w:rPr>
                <w:rFonts w:ascii="Times New Roman"/>
              </w:rPr>
            </w:pPr>
          </w:p>
        </w:tc>
      </w:tr>
      <w:tr w:rsidR="0089344E" w:rsidRPr="00C964BF" w14:paraId="354633FB" w14:textId="77777777" w:rsidTr="00AA1B93">
        <w:tc>
          <w:tcPr>
            <w:tcW w:w="710" w:type="dxa"/>
            <w:vMerge w:val="restart"/>
          </w:tcPr>
          <w:p w14:paraId="27F9AD43" w14:textId="77777777" w:rsidR="0089344E" w:rsidRPr="00C964BF" w:rsidRDefault="0089344E" w:rsidP="0089344E">
            <w:pPr>
              <w:pStyle w:val="ListParagraph"/>
              <w:numPr>
                <w:ilvl w:val="0"/>
                <w:numId w:val="4"/>
              </w:numPr>
              <w:spacing w:after="0"/>
              <w:jc w:val="left"/>
              <w:rPr>
                <w:rFonts w:ascii="Times New Roman"/>
              </w:rPr>
            </w:pPr>
          </w:p>
        </w:tc>
        <w:tc>
          <w:tcPr>
            <w:tcW w:w="4396" w:type="dxa"/>
            <w:vMerge w:val="restart"/>
          </w:tcPr>
          <w:p w14:paraId="3078B5C3" w14:textId="77777777" w:rsidR="0089344E" w:rsidRPr="00C964BF" w:rsidRDefault="0089344E" w:rsidP="0089344E">
            <w:pPr>
              <w:rPr>
                <w:rFonts w:ascii="Times New Roman"/>
              </w:rPr>
            </w:pPr>
            <w:r w:rsidRPr="00C964BF">
              <w:rPr>
                <w:rFonts w:ascii="Times New Roman"/>
              </w:rPr>
              <w:t>Lack of parental encouragement and support for using computers and the internet</w:t>
            </w:r>
          </w:p>
        </w:tc>
        <w:tc>
          <w:tcPr>
            <w:tcW w:w="737" w:type="dxa"/>
          </w:tcPr>
          <w:p w14:paraId="21E1CC30" w14:textId="77777777" w:rsidR="0089344E" w:rsidRPr="00C964BF" w:rsidRDefault="0089344E" w:rsidP="0089344E">
            <w:pPr>
              <w:rPr>
                <w:rFonts w:ascii="Times New Roman"/>
              </w:rPr>
            </w:pPr>
            <w:r w:rsidRPr="00C964BF">
              <w:rPr>
                <w:rFonts w:ascii="Times New Roman"/>
              </w:rPr>
              <w:t>41</w:t>
            </w:r>
          </w:p>
        </w:tc>
        <w:tc>
          <w:tcPr>
            <w:tcW w:w="703" w:type="dxa"/>
          </w:tcPr>
          <w:p w14:paraId="6E6318D0" w14:textId="77777777" w:rsidR="0089344E" w:rsidRPr="00C964BF" w:rsidRDefault="0089344E" w:rsidP="0089344E">
            <w:pPr>
              <w:rPr>
                <w:rFonts w:ascii="Times New Roman"/>
              </w:rPr>
            </w:pPr>
            <w:r w:rsidRPr="00C964BF">
              <w:rPr>
                <w:rFonts w:ascii="Times New Roman"/>
              </w:rPr>
              <w:t>24</w:t>
            </w:r>
          </w:p>
        </w:tc>
        <w:tc>
          <w:tcPr>
            <w:tcW w:w="621" w:type="dxa"/>
          </w:tcPr>
          <w:p w14:paraId="6ABBD96C" w14:textId="77777777" w:rsidR="0089344E" w:rsidRPr="00C964BF" w:rsidRDefault="0089344E" w:rsidP="0089344E">
            <w:pPr>
              <w:rPr>
                <w:rFonts w:ascii="Times New Roman"/>
              </w:rPr>
            </w:pPr>
            <w:r w:rsidRPr="00C964BF">
              <w:rPr>
                <w:rFonts w:ascii="Times New Roman"/>
              </w:rPr>
              <w:t>32</w:t>
            </w:r>
          </w:p>
        </w:tc>
        <w:tc>
          <w:tcPr>
            <w:tcW w:w="710" w:type="dxa"/>
          </w:tcPr>
          <w:p w14:paraId="4390F9CC" w14:textId="77777777" w:rsidR="0089344E" w:rsidRPr="00C964BF" w:rsidRDefault="0089344E" w:rsidP="0089344E">
            <w:pPr>
              <w:rPr>
                <w:rFonts w:ascii="Times New Roman"/>
              </w:rPr>
            </w:pPr>
            <w:r w:rsidRPr="00C964BF">
              <w:rPr>
                <w:rFonts w:ascii="Times New Roman"/>
              </w:rPr>
              <w:t>3</w:t>
            </w:r>
          </w:p>
        </w:tc>
        <w:tc>
          <w:tcPr>
            <w:tcW w:w="707" w:type="dxa"/>
          </w:tcPr>
          <w:p w14:paraId="2BCBE0BA"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4778FC56" w14:textId="77777777" w:rsidR="0089344E" w:rsidRPr="00C964BF" w:rsidRDefault="0089344E" w:rsidP="0089344E">
            <w:pPr>
              <w:rPr>
                <w:rFonts w:ascii="Times New Roman"/>
                <w:b/>
              </w:rPr>
            </w:pPr>
            <w:r w:rsidRPr="00C964BF">
              <w:rPr>
                <w:rFonts w:ascii="Times New Roman"/>
                <w:b/>
              </w:rPr>
              <w:t>3.0</w:t>
            </w:r>
          </w:p>
        </w:tc>
        <w:tc>
          <w:tcPr>
            <w:tcW w:w="1310" w:type="dxa"/>
            <w:vMerge w:val="restart"/>
          </w:tcPr>
          <w:p w14:paraId="07755500" w14:textId="77777777" w:rsidR="0089344E" w:rsidRPr="00C964BF" w:rsidRDefault="0089344E" w:rsidP="0089344E">
            <w:pPr>
              <w:rPr>
                <w:rFonts w:ascii="Times New Roman"/>
                <w:b/>
              </w:rPr>
            </w:pPr>
          </w:p>
          <w:p w14:paraId="3B4A87BD" w14:textId="77777777" w:rsidR="0089344E" w:rsidRPr="00C964BF" w:rsidRDefault="0089344E" w:rsidP="0089344E">
            <w:pPr>
              <w:rPr>
                <w:rFonts w:ascii="Times New Roman"/>
              </w:rPr>
            </w:pPr>
            <w:r w:rsidRPr="00C964BF">
              <w:rPr>
                <w:rFonts w:ascii="Times New Roman"/>
                <w:b/>
              </w:rPr>
              <w:t>Agreed</w:t>
            </w:r>
          </w:p>
        </w:tc>
      </w:tr>
      <w:tr w:rsidR="0089344E" w:rsidRPr="00C964BF" w14:paraId="1EB1370D" w14:textId="77777777" w:rsidTr="00AA1B93">
        <w:tc>
          <w:tcPr>
            <w:tcW w:w="710" w:type="dxa"/>
            <w:vMerge/>
          </w:tcPr>
          <w:p w14:paraId="6144E140" w14:textId="77777777" w:rsidR="0089344E" w:rsidRPr="00C964BF" w:rsidRDefault="0089344E" w:rsidP="0089344E">
            <w:pPr>
              <w:pStyle w:val="ListParagraph"/>
              <w:spacing w:after="0"/>
              <w:rPr>
                <w:rFonts w:ascii="Times New Roman"/>
              </w:rPr>
            </w:pPr>
          </w:p>
        </w:tc>
        <w:tc>
          <w:tcPr>
            <w:tcW w:w="4396" w:type="dxa"/>
            <w:vMerge/>
          </w:tcPr>
          <w:p w14:paraId="2A822F84" w14:textId="77777777" w:rsidR="0089344E" w:rsidRPr="00C964BF" w:rsidRDefault="0089344E" w:rsidP="0089344E">
            <w:pPr>
              <w:rPr>
                <w:rFonts w:ascii="Times New Roman"/>
              </w:rPr>
            </w:pPr>
          </w:p>
        </w:tc>
        <w:tc>
          <w:tcPr>
            <w:tcW w:w="737" w:type="dxa"/>
          </w:tcPr>
          <w:p w14:paraId="5F659792" w14:textId="77777777" w:rsidR="0089344E" w:rsidRPr="00C964BF" w:rsidRDefault="0089344E" w:rsidP="0089344E">
            <w:pPr>
              <w:rPr>
                <w:rFonts w:ascii="Times New Roman"/>
                <w:b/>
              </w:rPr>
            </w:pPr>
            <w:r w:rsidRPr="00C964BF">
              <w:rPr>
                <w:rFonts w:ascii="Times New Roman"/>
                <w:b/>
              </w:rPr>
              <w:t>164</w:t>
            </w:r>
          </w:p>
        </w:tc>
        <w:tc>
          <w:tcPr>
            <w:tcW w:w="703" w:type="dxa"/>
          </w:tcPr>
          <w:p w14:paraId="577493DB" w14:textId="77777777" w:rsidR="0089344E" w:rsidRPr="00C964BF" w:rsidRDefault="0089344E" w:rsidP="0089344E">
            <w:pPr>
              <w:rPr>
                <w:rFonts w:ascii="Times New Roman"/>
                <w:b/>
              </w:rPr>
            </w:pPr>
            <w:r w:rsidRPr="00C964BF">
              <w:rPr>
                <w:rFonts w:ascii="Times New Roman"/>
                <w:b/>
              </w:rPr>
              <w:t>72</w:t>
            </w:r>
          </w:p>
        </w:tc>
        <w:tc>
          <w:tcPr>
            <w:tcW w:w="621" w:type="dxa"/>
          </w:tcPr>
          <w:p w14:paraId="2E590DE7" w14:textId="77777777" w:rsidR="0089344E" w:rsidRPr="00C964BF" w:rsidRDefault="0089344E" w:rsidP="0089344E">
            <w:pPr>
              <w:rPr>
                <w:rFonts w:ascii="Times New Roman"/>
                <w:b/>
              </w:rPr>
            </w:pPr>
            <w:r w:rsidRPr="00C964BF">
              <w:rPr>
                <w:rFonts w:ascii="Times New Roman"/>
                <w:b/>
              </w:rPr>
              <w:t>64</w:t>
            </w:r>
          </w:p>
        </w:tc>
        <w:tc>
          <w:tcPr>
            <w:tcW w:w="710" w:type="dxa"/>
          </w:tcPr>
          <w:p w14:paraId="29772C7D" w14:textId="77777777" w:rsidR="0089344E" w:rsidRPr="00C964BF" w:rsidRDefault="0089344E" w:rsidP="0089344E">
            <w:pPr>
              <w:rPr>
                <w:rFonts w:ascii="Times New Roman"/>
                <w:b/>
              </w:rPr>
            </w:pPr>
            <w:r w:rsidRPr="00C964BF">
              <w:rPr>
                <w:rFonts w:ascii="Times New Roman"/>
                <w:b/>
              </w:rPr>
              <w:t>3</w:t>
            </w:r>
          </w:p>
        </w:tc>
        <w:tc>
          <w:tcPr>
            <w:tcW w:w="707" w:type="dxa"/>
          </w:tcPr>
          <w:p w14:paraId="5BF27B85" w14:textId="77777777" w:rsidR="0089344E" w:rsidRPr="00C964BF" w:rsidRDefault="0089344E" w:rsidP="0089344E">
            <w:pPr>
              <w:rPr>
                <w:rFonts w:ascii="Times New Roman"/>
                <w:b/>
              </w:rPr>
            </w:pPr>
            <w:r w:rsidRPr="00C964BF">
              <w:rPr>
                <w:rFonts w:ascii="Times New Roman"/>
                <w:b/>
              </w:rPr>
              <w:t>303</w:t>
            </w:r>
          </w:p>
        </w:tc>
        <w:tc>
          <w:tcPr>
            <w:tcW w:w="636" w:type="dxa"/>
            <w:vMerge/>
          </w:tcPr>
          <w:p w14:paraId="00797B6E" w14:textId="77777777" w:rsidR="0089344E" w:rsidRPr="00C964BF" w:rsidRDefault="0089344E" w:rsidP="0089344E">
            <w:pPr>
              <w:rPr>
                <w:rFonts w:ascii="Times New Roman"/>
                <w:b/>
              </w:rPr>
            </w:pPr>
          </w:p>
        </w:tc>
        <w:tc>
          <w:tcPr>
            <w:tcW w:w="1310" w:type="dxa"/>
            <w:vMerge/>
          </w:tcPr>
          <w:p w14:paraId="4F80E3D5" w14:textId="77777777" w:rsidR="0089344E" w:rsidRPr="00C964BF" w:rsidRDefault="0089344E" w:rsidP="0089344E">
            <w:pPr>
              <w:rPr>
                <w:rFonts w:ascii="Times New Roman"/>
              </w:rPr>
            </w:pPr>
          </w:p>
        </w:tc>
      </w:tr>
      <w:tr w:rsidR="0089344E" w:rsidRPr="00C964BF" w14:paraId="05FBA063" w14:textId="77777777" w:rsidTr="00AA1B93">
        <w:tc>
          <w:tcPr>
            <w:tcW w:w="710" w:type="dxa"/>
            <w:vMerge w:val="restart"/>
          </w:tcPr>
          <w:p w14:paraId="0F99B668" w14:textId="77777777" w:rsidR="0089344E" w:rsidRPr="00C964BF" w:rsidRDefault="0089344E" w:rsidP="0089344E">
            <w:pPr>
              <w:pStyle w:val="ListParagraph"/>
              <w:numPr>
                <w:ilvl w:val="0"/>
                <w:numId w:val="4"/>
              </w:numPr>
              <w:spacing w:after="0"/>
              <w:jc w:val="left"/>
              <w:rPr>
                <w:rFonts w:ascii="Times New Roman"/>
              </w:rPr>
            </w:pPr>
          </w:p>
        </w:tc>
        <w:tc>
          <w:tcPr>
            <w:tcW w:w="4396" w:type="dxa"/>
            <w:vMerge w:val="restart"/>
          </w:tcPr>
          <w:p w14:paraId="16F76E9A" w14:textId="77777777" w:rsidR="0089344E" w:rsidRPr="00C964BF" w:rsidRDefault="0089344E" w:rsidP="0089344E">
            <w:pPr>
              <w:rPr>
                <w:rFonts w:ascii="Times New Roman"/>
              </w:rPr>
            </w:pPr>
            <w:r w:rsidRPr="00C964BF">
              <w:rPr>
                <w:rFonts w:ascii="Times New Roman"/>
              </w:rPr>
              <w:t>Unavailability of relevant and up-to-date computer-related educational resources and materials</w:t>
            </w:r>
          </w:p>
        </w:tc>
        <w:tc>
          <w:tcPr>
            <w:tcW w:w="737" w:type="dxa"/>
          </w:tcPr>
          <w:p w14:paraId="2D5AD3FA" w14:textId="77777777" w:rsidR="0089344E" w:rsidRPr="00C964BF" w:rsidRDefault="0089344E" w:rsidP="0089344E">
            <w:pPr>
              <w:rPr>
                <w:rFonts w:ascii="Times New Roman"/>
              </w:rPr>
            </w:pPr>
            <w:r w:rsidRPr="00C964BF">
              <w:rPr>
                <w:rFonts w:ascii="Times New Roman"/>
              </w:rPr>
              <w:t>49</w:t>
            </w:r>
          </w:p>
        </w:tc>
        <w:tc>
          <w:tcPr>
            <w:tcW w:w="703" w:type="dxa"/>
          </w:tcPr>
          <w:p w14:paraId="1082E2FB" w14:textId="77777777" w:rsidR="0089344E" w:rsidRPr="00C964BF" w:rsidRDefault="0089344E" w:rsidP="0089344E">
            <w:pPr>
              <w:rPr>
                <w:rFonts w:ascii="Times New Roman"/>
              </w:rPr>
            </w:pPr>
            <w:r w:rsidRPr="00C964BF">
              <w:rPr>
                <w:rFonts w:ascii="Times New Roman"/>
              </w:rPr>
              <w:t>25</w:t>
            </w:r>
          </w:p>
        </w:tc>
        <w:tc>
          <w:tcPr>
            <w:tcW w:w="621" w:type="dxa"/>
          </w:tcPr>
          <w:p w14:paraId="084A83C4" w14:textId="77777777" w:rsidR="0089344E" w:rsidRPr="00C964BF" w:rsidRDefault="0089344E" w:rsidP="0089344E">
            <w:pPr>
              <w:rPr>
                <w:rFonts w:ascii="Times New Roman"/>
              </w:rPr>
            </w:pPr>
            <w:r w:rsidRPr="00C964BF">
              <w:rPr>
                <w:rFonts w:ascii="Times New Roman"/>
              </w:rPr>
              <w:t>22</w:t>
            </w:r>
          </w:p>
        </w:tc>
        <w:tc>
          <w:tcPr>
            <w:tcW w:w="710" w:type="dxa"/>
          </w:tcPr>
          <w:p w14:paraId="2DAD9BBE" w14:textId="77777777" w:rsidR="0089344E" w:rsidRPr="00C964BF" w:rsidRDefault="0089344E" w:rsidP="0089344E">
            <w:pPr>
              <w:rPr>
                <w:rFonts w:ascii="Times New Roman"/>
              </w:rPr>
            </w:pPr>
            <w:r w:rsidRPr="00C964BF">
              <w:rPr>
                <w:rFonts w:ascii="Times New Roman"/>
              </w:rPr>
              <w:t>4</w:t>
            </w:r>
          </w:p>
        </w:tc>
        <w:tc>
          <w:tcPr>
            <w:tcW w:w="707" w:type="dxa"/>
          </w:tcPr>
          <w:p w14:paraId="783CA1EF"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491D4CD4" w14:textId="77777777" w:rsidR="0089344E" w:rsidRPr="00C964BF" w:rsidRDefault="0089344E" w:rsidP="0089344E">
            <w:pPr>
              <w:rPr>
                <w:rFonts w:ascii="Times New Roman"/>
                <w:b/>
              </w:rPr>
            </w:pPr>
            <w:r w:rsidRPr="00C964BF">
              <w:rPr>
                <w:rFonts w:ascii="Times New Roman"/>
                <w:b/>
              </w:rPr>
              <w:t>3.2</w:t>
            </w:r>
          </w:p>
        </w:tc>
        <w:tc>
          <w:tcPr>
            <w:tcW w:w="1310" w:type="dxa"/>
            <w:vMerge w:val="restart"/>
          </w:tcPr>
          <w:p w14:paraId="0419365D" w14:textId="77777777" w:rsidR="0089344E" w:rsidRPr="00C964BF" w:rsidRDefault="0089344E" w:rsidP="0089344E">
            <w:pPr>
              <w:rPr>
                <w:rFonts w:ascii="Times New Roman"/>
                <w:b/>
              </w:rPr>
            </w:pPr>
          </w:p>
          <w:p w14:paraId="56473CFD" w14:textId="77777777" w:rsidR="0089344E" w:rsidRPr="00C964BF" w:rsidRDefault="0089344E" w:rsidP="0089344E">
            <w:pPr>
              <w:rPr>
                <w:rFonts w:ascii="Times New Roman"/>
              </w:rPr>
            </w:pPr>
            <w:r w:rsidRPr="00C964BF">
              <w:rPr>
                <w:rFonts w:ascii="Times New Roman"/>
                <w:b/>
              </w:rPr>
              <w:t>Agreed</w:t>
            </w:r>
          </w:p>
        </w:tc>
      </w:tr>
      <w:tr w:rsidR="0089344E" w:rsidRPr="00C964BF" w14:paraId="32CBAFF3" w14:textId="77777777" w:rsidTr="00AA1B93">
        <w:tc>
          <w:tcPr>
            <w:tcW w:w="710" w:type="dxa"/>
            <w:vMerge/>
          </w:tcPr>
          <w:p w14:paraId="2144ADB7" w14:textId="77777777" w:rsidR="0089344E" w:rsidRPr="00C964BF" w:rsidRDefault="0089344E" w:rsidP="0089344E">
            <w:pPr>
              <w:ind w:left="360"/>
              <w:rPr>
                <w:rFonts w:ascii="Times New Roman"/>
              </w:rPr>
            </w:pPr>
          </w:p>
        </w:tc>
        <w:tc>
          <w:tcPr>
            <w:tcW w:w="4396" w:type="dxa"/>
            <w:vMerge/>
          </w:tcPr>
          <w:p w14:paraId="62C8FE59" w14:textId="77777777" w:rsidR="0089344E" w:rsidRPr="00C964BF" w:rsidRDefault="0089344E" w:rsidP="0089344E">
            <w:pPr>
              <w:rPr>
                <w:rFonts w:ascii="Times New Roman"/>
              </w:rPr>
            </w:pPr>
          </w:p>
        </w:tc>
        <w:tc>
          <w:tcPr>
            <w:tcW w:w="737" w:type="dxa"/>
          </w:tcPr>
          <w:p w14:paraId="53D2975D" w14:textId="77777777" w:rsidR="0089344E" w:rsidRPr="00C964BF" w:rsidRDefault="0089344E" w:rsidP="0089344E">
            <w:pPr>
              <w:rPr>
                <w:rFonts w:ascii="Times New Roman"/>
                <w:b/>
              </w:rPr>
            </w:pPr>
            <w:r w:rsidRPr="00C964BF">
              <w:rPr>
                <w:rFonts w:ascii="Times New Roman"/>
                <w:b/>
              </w:rPr>
              <w:t>196</w:t>
            </w:r>
          </w:p>
        </w:tc>
        <w:tc>
          <w:tcPr>
            <w:tcW w:w="703" w:type="dxa"/>
          </w:tcPr>
          <w:p w14:paraId="5105AE5D" w14:textId="77777777" w:rsidR="0089344E" w:rsidRPr="00C964BF" w:rsidRDefault="0089344E" w:rsidP="0089344E">
            <w:pPr>
              <w:rPr>
                <w:rFonts w:ascii="Times New Roman"/>
                <w:b/>
              </w:rPr>
            </w:pPr>
            <w:r w:rsidRPr="00C964BF">
              <w:rPr>
                <w:rFonts w:ascii="Times New Roman"/>
                <w:b/>
              </w:rPr>
              <w:t>75</w:t>
            </w:r>
          </w:p>
        </w:tc>
        <w:tc>
          <w:tcPr>
            <w:tcW w:w="621" w:type="dxa"/>
          </w:tcPr>
          <w:p w14:paraId="61FF0EFC" w14:textId="77777777" w:rsidR="0089344E" w:rsidRPr="00C964BF" w:rsidRDefault="0089344E" w:rsidP="0089344E">
            <w:pPr>
              <w:rPr>
                <w:rFonts w:ascii="Times New Roman"/>
                <w:b/>
              </w:rPr>
            </w:pPr>
            <w:r w:rsidRPr="00C964BF">
              <w:rPr>
                <w:rFonts w:ascii="Times New Roman"/>
                <w:b/>
              </w:rPr>
              <w:t>44</w:t>
            </w:r>
          </w:p>
        </w:tc>
        <w:tc>
          <w:tcPr>
            <w:tcW w:w="710" w:type="dxa"/>
          </w:tcPr>
          <w:p w14:paraId="10EEB44A" w14:textId="77777777" w:rsidR="0089344E" w:rsidRPr="00C964BF" w:rsidRDefault="0089344E" w:rsidP="0089344E">
            <w:pPr>
              <w:rPr>
                <w:rFonts w:ascii="Times New Roman"/>
                <w:b/>
              </w:rPr>
            </w:pPr>
            <w:r w:rsidRPr="00C964BF">
              <w:rPr>
                <w:rFonts w:ascii="Times New Roman"/>
                <w:b/>
              </w:rPr>
              <w:t>4</w:t>
            </w:r>
          </w:p>
        </w:tc>
        <w:tc>
          <w:tcPr>
            <w:tcW w:w="707" w:type="dxa"/>
          </w:tcPr>
          <w:p w14:paraId="30872D16" w14:textId="77777777" w:rsidR="0089344E" w:rsidRPr="00C964BF" w:rsidRDefault="0089344E" w:rsidP="0089344E">
            <w:pPr>
              <w:rPr>
                <w:rFonts w:ascii="Times New Roman"/>
                <w:b/>
              </w:rPr>
            </w:pPr>
            <w:r w:rsidRPr="00C964BF">
              <w:rPr>
                <w:rFonts w:ascii="Times New Roman"/>
                <w:b/>
              </w:rPr>
              <w:t>319</w:t>
            </w:r>
          </w:p>
        </w:tc>
        <w:tc>
          <w:tcPr>
            <w:tcW w:w="636" w:type="dxa"/>
            <w:vMerge/>
          </w:tcPr>
          <w:p w14:paraId="4CD9734B" w14:textId="77777777" w:rsidR="0089344E" w:rsidRPr="00C964BF" w:rsidRDefault="0089344E" w:rsidP="0089344E">
            <w:pPr>
              <w:rPr>
                <w:rFonts w:ascii="Times New Roman"/>
              </w:rPr>
            </w:pPr>
          </w:p>
        </w:tc>
        <w:tc>
          <w:tcPr>
            <w:tcW w:w="1310" w:type="dxa"/>
            <w:vMerge/>
          </w:tcPr>
          <w:p w14:paraId="4D28D6F7" w14:textId="77777777" w:rsidR="0089344E" w:rsidRPr="00C964BF" w:rsidRDefault="0089344E" w:rsidP="0089344E">
            <w:pPr>
              <w:rPr>
                <w:rFonts w:ascii="Times New Roman"/>
              </w:rPr>
            </w:pPr>
          </w:p>
        </w:tc>
      </w:tr>
    </w:tbl>
    <w:p w14:paraId="4B29DE89" w14:textId="77777777" w:rsidR="0089344E" w:rsidRPr="00C964BF" w:rsidRDefault="0089344E" w:rsidP="0089344E">
      <w:pPr>
        <w:spacing w:after="0"/>
        <w:rPr>
          <w:rFonts w:ascii="Times New Roman"/>
          <w:b/>
        </w:rPr>
      </w:pPr>
      <w:r w:rsidRPr="00C964BF">
        <w:rPr>
          <w:rFonts w:ascii="Times New Roman"/>
          <w:b/>
        </w:rPr>
        <w:t xml:space="preserve">N= 100, </w:t>
      </w:r>
      <w:r w:rsidRPr="00C964BF">
        <w:rPr>
          <w:rFonts w:ascii="Times New Roman"/>
          <w:b/>
        </w:rPr>
        <w:tab/>
      </w:r>
      <w:r w:rsidRPr="00C964BF">
        <w:rPr>
          <w:rFonts w:ascii="Times New Roman"/>
          <w:b/>
        </w:rPr>
        <w:tab/>
      </w:r>
      <w:r w:rsidRPr="00C964BF">
        <w:rPr>
          <w:rFonts w:ascii="Times New Roman"/>
          <w:b/>
        </w:rPr>
        <w:tab/>
        <w:t>Decision Rule=2.50</w:t>
      </w:r>
      <w:r w:rsidRPr="00C964BF">
        <w:rPr>
          <w:rFonts w:ascii="Times New Roman"/>
          <w:b/>
        </w:rPr>
        <w:tab/>
      </w:r>
      <w:r w:rsidRPr="00C964BF">
        <w:rPr>
          <w:rFonts w:ascii="Times New Roman"/>
          <w:b/>
        </w:rPr>
        <w:tab/>
      </w:r>
      <w:r w:rsidRPr="00C964BF">
        <w:rPr>
          <w:rFonts w:ascii="Times New Roman"/>
          <w:b/>
        </w:rPr>
        <w:tab/>
        <w:t>Weighted Mean= 3.24</w:t>
      </w:r>
    </w:p>
    <w:p w14:paraId="204AFEC5" w14:textId="77777777" w:rsidR="0089344E" w:rsidRPr="00C964BF" w:rsidRDefault="0089344E" w:rsidP="0089344E">
      <w:pPr>
        <w:spacing w:after="0"/>
        <w:rPr>
          <w:rFonts w:ascii="Times New Roman"/>
          <w:shd w:val="clear" w:color="auto" w:fill="FFFFFF"/>
        </w:rPr>
      </w:pPr>
      <w:r w:rsidRPr="00C964BF">
        <w:rPr>
          <w:rFonts w:ascii="Times New Roman"/>
        </w:rPr>
        <w:lastRenderedPageBreak/>
        <w:t xml:space="preserve">The table above shows the mean rating of the respondents based on the factors that affect computer literacy among pre-secondary school pupils. The respondents agreed with a mean score of 3.24 indicating that </w:t>
      </w:r>
      <w:r w:rsidRPr="00C964BF">
        <w:rPr>
          <w:rStyle w:val="fontstyle21"/>
          <w:rFonts w:ascii="Times New Roman" w:hAnsi="Times New Roman"/>
          <w:sz w:val="22"/>
          <w:szCs w:val="22"/>
        </w:rPr>
        <w:t xml:space="preserve">there are many </w:t>
      </w:r>
      <w:r w:rsidRPr="00C964BF">
        <w:rPr>
          <w:rFonts w:ascii="Times New Roman"/>
        </w:rPr>
        <w:t xml:space="preserve">factors that affect computer literacy among pre-secondary school pupils such as unavailability of computers and internet access at home or school, absence of computer labs or technology classes in schools with teacher's inability to integrate technology into the curriculum effectively and lack of parental encouragement and support for using computers and the internet. This is supported by Koltay, (2011), that </w:t>
      </w:r>
      <w:r w:rsidRPr="00C964BF">
        <w:rPr>
          <w:rFonts w:ascii="Times New Roman"/>
          <w:shd w:val="clear" w:color="auto" w:fill="FFFFFF"/>
        </w:rPr>
        <w:t>the unavailability of computers at home or in schools hinders students' exposure to technology. Pupils may not have the opportunity to practice and reinforce their computer skills outside of dedicated computer labs or classes.</w:t>
      </w:r>
    </w:p>
    <w:p w14:paraId="781C8C9A" w14:textId="77777777" w:rsidR="0089344E" w:rsidRPr="00C964BF" w:rsidRDefault="0089344E" w:rsidP="0089344E">
      <w:pPr>
        <w:spacing w:after="0"/>
        <w:rPr>
          <w:rFonts w:ascii="Times New Roman"/>
          <w:b/>
        </w:rPr>
      </w:pPr>
      <w:r w:rsidRPr="00C964BF">
        <w:rPr>
          <w:rFonts w:ascii="Times New Roman"/>
          <w:b/>
        </w:rPr>
        <w:t>Research question 4: What are the ways of improving computer literacy among the pre-secondary school pupils?</w:t>
      </w:r>
    </w:p>
    <w:tbl>
      <w:tblPr>
        <w:tblStyle w:val="TableGrid"/>
        <w:tblW w:w="10530" w:type="dxa"/>
        <w:tblInd w:w="-522" w:type="dxa"/>
        <w:tblLook w:val="04A0" w:firstRow="1" w:lastRow="0" w:firstColumn="1" w:lastColumn="0" w:noHBand="0" w:noVBand="1"/>
      </w:tblPr>
      <w:tblGrid>
        <w:gridCol w:w="698"/>
        <w:gridCol w:w="4144"/>
        <w:gridCol w:w="724"/>
        <w:gridCol w:w="690"/>
        <w:gridCol w:w="609"/>
        <w:gridCol w:w="692"/>
        <w:gridCol w:w="696"/>
        <w:gridCol w:w="975"/>
        <w:gridCol w:w="1302"/>
      </w:tblGrid>
      <w:tr w:rsidR="0089344E" w:rsidRPr="00C964BF" w14:paraId="4AF85338" w14:textId="77777777" w:rsidTr="00AA1B93">
        <w:tc>
          <w:tcPr>
            <w:tcW w:w="710" w:type="dxa"/>
          </w:tcPr>
          <w:p w14:paraId="7A4AE342" w14:textId="77777777" w:rsidR="0089344E" w:rsidRPr="00C964BF" w:rsidRDefault="0089344E" w:rsidP="0089344E">
            <w:pPr>
              <w:rPr>
                <w:rFonts w:ascii="Times New Roman"/>
                <w:b/>
              </w:rPr>
            </w:pPr>
            <w:r w:rsidRPr="00C964BF">
              <w:rPr>
                <w:rFonts w:ascii="Times New Roman"/>
                <w:b/>
              </w:rPr>
              <w:t>S/N</w:t>
            </w:r>
          </w:p>
        </w:tc>
        <w:tc>
          <w:tcPr>
            <w:tcW w:w="4396" w:type="dxa"/>
          </w:tcPr>
          <w:p w14:paraId="25FD49CC" w14:textId="77777777" w:rsidR="0089344E" w:rsidRPr="00C964BF" w:rsidRDefault="0089344E" w:rsidP="0089344E">
            <w:pPr>
              <w:rPr>
                <w:rFonts w:ascii="Times New Roman"/>
                <w:b/>
              </w:rPr>
            </w:pPr>
            <w:r w:rsidRPr="00C964BF">
              <w:rPr>
                <w:rFonts w:ascii="Times New Roman"/>
                <w:b/>
              </w:rPr>
              <w:t>ITEMS</w:t>
            </w:r>
          </w:p>
        </w:tc>
        <w:tc>
          <w:tcPr>
            <w:tcW w:w="737" w:type="dxa"/>
          </w:tcPr>
          <w:p w14:paraId="0104E377" w14:textId="77777777" w:rsidR="0089344E" w:rsidRPr="00C964BF" w:rsidRDefault="0089344E" w:rsidP="0089344E">
            <w:pPr>
              <w:rPr>
                <w:rFonts w:ascii="Times New Roman"/>
                <w:b/>
              </w:rPr>
            </w:pPr>
            <w:r w:rsidRPr="00C964BF">
              <w:rPr>
                <w:rFonts w:ascii="Times New Roman"/>
                <w:b/>
              </w:rPr>
              <w:t>SA (4)</w:t>
            </w:r>
          </w:p>
        </w:tc>
        <w:tc>
          <w:tcPr>
            <w:tcW w:w="703" w:type="dxa"/>
          </w:tcPr>
          <w:p w14:paraId="3397033B" w14:textId="77777777" w:rsidR="0089344E" w:rsidRPr="00C964BF" w:rsidRDefault="0089344E" w:rsidP="0089344E">
            <w:pPr>
              <w:rPr>
                <w:rFonts w:ascii="Times New Roman"/>
                <w:b/>
              </w:rPr>
            </w:pPr>
            <w:r w:rsidRPr="00C964BF">
              <w:rPr>
                <w:rFonts w:ascii="Times New Roman"/>
                <w:b/>
              </w:rPr>
              <w:t>A (3)</w:t>
            </w:r>
          </w:p>
        </w:tc>
        <w:tc>
          <w:tcPr>
            <w:tcW w:w="621" w:type="dxa"/>
          </w:tcPr>
          <w:p w14:paraId="4363AE59" w14:textId="77777777" w:rsidR="0089344E" w:rsidRPr="00C964BF" w:rsidRDefault="0089344E" w:rsidP="0089344E">
            <w:pPr>
              <w:rPr>
                <w:rFonts w:ascii="Times New Roman"/>
                <w:b/>
              </w:rPr>
            </w:pPr>
            <w:r w:rsidRPr="00C964BF">
              <w:rPr>
                <w:rFonts w:ascii="Times New Roman"/>
                <w:b/>
              </w:rPr>
              <w:t>D (2)</w:t>
            </w:r>
          </w:p>
        </w:tc>
        <w:tc>
          <w:tcPr>
            <w:tcW w:w="710" w:type="dxa"/>
          </w:tcPr>
          <w:p w14:paraId="62246F59" w14:textId="77777777" w:rsidR="0089344E" w:rsidRPr="00C964BF" w:rsidRDefault="0089344E" w:rsidP="0089344E">
            <w:pPr>
              <w:rPr>
                <w:rFonts w:ascii="Times New Roman"/>
                <w:b/>
              </w:rPr>
            </w:pPr>
            <w:r w:rsidRPr="00C964BF">
              <w:rPr>
                <w:rFonts w:ascii="Times New Roman"/>
                <w:b/>
              </w:rPr>
              <w:t>SD (1)</w:t>
            </w:r>
          </w:p>
        </w:tc>
        <w:tc>
          <w:tcPr>
            <w:tcW w:w="707" w:type="dxa"/>
          </w:tcPr>
          <w:p w14:paraId="2AD097C7" w14:textId="77777777" w:rsidR="0089344E" w:rsidRPr="00C964BF" w:rsidRDefault="0089344E" w:rsidP="0089344E">
            <w:pPr>
              <w:rPr>
                <w:rFonts w:ascii="Times New Roman"/>
                <w:b/>
              </w:rPr>
            </w:pPr>
            <w:r w:rsidRPr="00C964BF">
              <w:rPr>
                <w:rFonts w:ascii="Times New Roman"/>
                <w:b/>
              </w:rPr>
              <w:t>FX</w:t>
            </w:r>
          </w:p>
        </w:tc>
        <w:tc>
          <w:tcPr>
            <w:tcW w:w="636" w:type="dxa"/>
          </w:tcPr>
          <w:p w14:paraId="1F5B7D18" w14:textId="77777777" w:rsidR="0089344E" w:rsidRPr="00C964BF" w:rsidRDefault="0089344E" w:rsidP="0089344E">
            <w:pPr>
              <w:rPr>
                <w:rFonts w:ascii="Times New Roman"/>
                <w:b/>
              </w:rPr>
            </w:pPr>
            <w:r w:rsidRPr="00C964BF">
              <w:rPr>
                <w:rFonts w:ascii="Times New Roman"/>
                <w:b/>
              </w:rPr>
              <w:t>X=∑fx/f</w:t>
            </w:r>
          </w:p>
        </w:tc>
        <w:tc>
          <w:tcPr>
            <w:tcW w:w="1310" w:type="dxa"/>
          </w:tcPr>
          <w:p w14:paraId="13DAC65B" w14:textId="77777777" w:rsidR="0089344E" w:rsidRPr="00C964BF" w:rsidRDefault="0089344E" w:rsidP="0089344E">
            <w:pPr>
              <w:rPr>
                <w:rFonts w:ascii="Times New Roman"/>
                <w:b/>
              </w:rPr>
            </w:pPr>
            <w:r w:rsidRPr="00C964BF">
              <w:rPr>
                <w:rFonts w:ascii="Times New Roman"/>
                <w:b/>
              </w:rPr>
              <w:t>REMARK</w:t>
            </w:r>
          </w:p>
        </w:tc>
      </w:tr>
      <w:tr w:rsidR="0089344E" w:rsidRPr="00C964BF" w14:paraId="25DC1E27" w14:textId="77777777" w:rsidTr="00AA1B93">
        <w:tc>
          <w:tcPr>
            <w:tcW w:w="710" w:type="dxa"/>
            <w:vMerge w:val="restart"/>
          </w:tcPr>
          <w:p w14:paraId="339D7418" w14:textId="77777777" w:rsidR="0089344E" w:rsidRPr="00C964BF" w:rsidRDefault="0089344E" w:rsidP="0089344E">
            <w:pPr>
              <w:pStyle w:val="ListParagraph"/>
              <w:numPr>
                <w:ilvl w:val="0"/>
                <w:numId w:val="5"/>
              </w:numPr>
              <w:spacing w:after="0"/>
              <w:jc w:val="left"/>
              <w:rPr>
                <w:rFonts w:ascii="Times New Roman"/>
              </w:rPr>
            </w:pPr>
          </w:p>
        </w:tc>
        <w:tc>
          <w:tcPr>
            <w:tcW w:w="4396" w:type="dxa"/>
            <w:vMerge w:val="restart"/>
          </w:tcPr>
          <w:p w14:paraId="3A7B9403" w14:textId="77777777" w:rsidR="0089344E" w:rsidRPr="00C964BF" w:rsidRDefault="0089344E" w:rsidP="0089344E">
            <w:pPr>
              <w:rPr>
                <w:rFonts w:ascii="Times New Roman"/>
              </w:rPr>
            </w:pPr>
            <w:r w:rsidRPr="00C964BF">
              <w:rPr>
                <w:rFonts w:ascii="Times New Roman"/>
              </w:rPr>
              <w:t>Incorporates technology and computer-based activities into the regular curriculum like the use of educational software</w:t>
            </w:r>
          </w:p>
        </w:tc>
        <w:tc>
          <w:tcPr>
            <w:tcW w:w="737" w:type="dxa"/>
          </w:tcPr>
          <w:p w14:paraId="31EA0205" w14:textId="77777777" w:rsidR="0089344E" w:rsidRPr="00C964BF" w:rsidRDefault="0089344E" w:rsidP="0089344E">
            <w:pPr>
              <w:rPr>
                <w:rFonts w:ascii="Times New Roman"/>
              </w:rPr>
            </w:pPr>
            <w:r w:rsidRPr="00C964BF">
              <w:rPr>
                <w:rFonts w:ascii="Times New Roman"/>
              </w:rPr>
              <w:t>70</w:t>
            </w:r>
          </w:p>
        </w:tc>
        <w:tc>
          <w:tcPr>
            <w:tcW w:w="703" w:type="dxa"/>
          </w:tcPr>
          <w:p w14:paraId="795C45DE" w14:textId="77777777" w:rsidR="0089344E" w:rsidRPr="00C964BF" w:rsidRDefault="0089344E" w:rsidP="0089344E">
            <w:pPr>
              <w:rPr>
                <w:rFonts w:ascii="Times New Roman"/>
              </w:rPr>
            </w:pPr>
            <w:r w:rsidRPr="00C964BF">
              <w:rPr>
                <w:rFonts w:ascii="Times New Roman"/>
              </w:rPr>
              <w:t>20</w:t>
            </w:r>
          </w:p>
        </w:tc>
        <w:tc>
          <w:tcPr>
            <w:tcW w:w="621" w:type="dxa"/>
          </w:tcPr>
          <w:p w14:paraId="63F13D7F" w14:textId="77777777" w:rsidR="0089344E" w:rsidRPr="00C964BF" w:rsidRDefault="0089344E" w:rsidP="0089344E">
            <w:pPr>
              <w:rPr>
                <w:rFonts w:ascii="Times New Roman"/>
              </w:rPr>
            </w:pPr>
            <w:r w:rsidRPr="00C964BF">
              <w:rPr>
                <w:rFonts w:ascii="Times New Roman"/>
              </w:rPr>
              <w:t>10</w:t>
            </w:r>
          </w:p>
        </w:tc>
        <w:tc>
          <w:tcPr>
            <w:tcW w:w="710" w:type="dxa"/>
          </w:tcPr>
          <w:p w14:paraId="38D1280C" w14:textId="77777777" w:rsidR="0089344E" w:rsidRPr="00C964BF" w:rsidRDefault="0089344E" w:rsidP="0089344E">
            <w:pPr>
              <w:rPr>
                <w:rFonts w:ascii="Times New Roman"/>
              </w:rPr>
            </w:pPr>
            <w:r w:rsidRPr="00C964BF">
              <w:rPr>
                <w:rFonts w:ascii="Times New Roman"/>
              </w:rPr>
              <w:t>-</w:t>
            </w:r>
          </w:p>
        </w:tc>
        <w:tc>
          <w:tcPr>
            <w:tcW w:w="707" w:type="dxa"/>
          </w:tcPr>
          <w:p w14:paraId="4AFA3850"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7C4F3ABD" w14:textId="77777777" w:rsidR="0089344E" w:rsidRPr="00C964BF" w:rsidRDefault="0089344E" w:rsidP="0089344E">
            <w:pPr>
              <w:rPr>
                <w:rFonts w:ascii="Times New Roman"/>
                <w:b/>
              </w:rPr>
            </w:pPr>
            <w:r w:rsidRPr="00C964BF">
              <w:rPr>
                <w:rFonts w:ascii="Times New Roman"/>
                <w:b/>
              </w:rPr>
              <w:t>3.6</w:t>
            </w:r>
          </w:p>
        </w:tc>
        <w:tc>
          <w:tcPr>
            <w:tcW w:w="1310" w:type="dxa"/>
            <w:vMerge w:val="restart"/>
          </w:tcPr>
          <w:p w14:paraId="068D5129" w14:textId="77777777" w:rsidR="0089344E" w:rsidRPr="00C964BF" w:rsidRDefault="0089344E" w:rsidP="0089344E">
            <w:pPr>
              <w:rPr>
                <w:rFonts w:ascii="Times New Roman"/>
                <w:b/>
              </w:rPr>
            </w:pPr>
          </w:p>
          <w:p w14:paraId="766F45F7" w14:textId="77777777" w:rsidR="0089344E" w:rsidRPr="00C964BF" w:rsidRDefault="0089344E" w:rsidP="0089344E">
            <w:pPr>
              <w:rPr>
                <w:rFonts w:ascii="Times New Roman"/>
              </w:rPr>
            </w:pPr>
            <w:r w:rsidRPr="00C964BF">
              <w:rPr>
                <w:rFonts w:ascii="Times New Roman"/>
                <w:b/>
              </w:rPr>
              <w:t>Agreed</w:t>
            </w:r>
          </w:p>
        </w:tc>
      </w:tr>
      <w:tr w:rsidR="0089344E" w:rsidRPr="0089344E" w14:paraId="30121AA5" w14:textId="77777777" w:rsidTr="00AA1B93">
        <w:tc>
          <w:tcPr>
            <w:tcW w:w="710" w:type="dxa"/>
            <w:vMerge/>
          </w:tcPr>
          <w:p w14:paraId="087D76BE" w14:textId="77777777" w:rsidR="0089344E" w:rsidRPr="0089344E" w:rsidRDefault="0089344E" w:rsidP="0089344E">
            <w:pPr>
              <w:ind w:left="360"/>
              <w:rPr>
                <w:rFonts w:ascii="Times New Roman"/>
                <w:sz w:val="24"/>
                <w:szCs w:val="24"/>
              </w:rPr>
            </w:pPr>
          </w:p>
        </w:tc>
        <w:tc>
          <w:tcPr>
            <w:tcW w:w="4396" w:type="dxa"/>
            <w:vMerge/>
          </w:tcPr>
          <w:p w14:paraId="50410FD2" w14:textId="77777777" w:rsidR="0089344E" w:rsidRPr="0089344E" w:rsidRDefault="0089344E" w:rsidP="0089344E">
            <w:pPr>
              <w:rPr>
                <w:rFonts w:ascii="Times New Roman"/>
                <w:sz w:val="24"/>
                <w:szCs w:val="24"/>
              </w:rPr>
            </w:pPr>
          </w:p>
        </w:tc>
        <w:tc>
          <w:tcPr>
            <w:tcW w:w="737" w:type="dxa"/>
          </w:tcPr>
          <w:p w14:paraId="6B08B8FD" w14:textId="77777777" w:rsidR="0089344E" w:rsidRPr="0089344E" w:rsidRDefault="0089344E" w:rsidP="0089344E">
            <w:pPr>
              <w:rPr>
                <w:rFonts w:ascii="Times New Roman"/>
                <w:b/>
                <w:sz w:val="24"/>
                <w:szCs w:val="24"/>
              </w:rPr>
            </w:pPr>
            <w:r w:rsidRPr="0089344E">
              <w:rPr>
                <w:rFonts w:ascii="Times New Roman"/>
                <w:b/>
                <w:sz w:val="24"/>
                <w:szCs w:val="24"/>
              </w:rPr>
              <w:t>280</w:t>
            </w:r>
          </w:p>
        </w:tc>
        <w:tc>
          <w:tcPr>
            <w:tcW w:w="703" w:type="dxa"/>
          </w:tcPr>
          <w:p w14:paraId="48ADA99C" w14:textId="77777777" w:rsidR="0089344E" w:rsidRPr="0089344E" w:rsidRDefault="0089344E" w:rsidP="0089344E">
            <w:pPr>
              <w:rPr>
                <w:rFonts w:ascii="Times New Roman"/>
                <w:b/>
                <w:sz w:val="24"/>
                <w:szCs w:val="24"/>
              </w:rPr>
            </w:pPr>
            <w:r w:rsidRPr="0089344E">
              <w:rPr>
                <w:rFonts w:ascii="Times New Roman"/>
                <w:b/>
                <w:sz w:val="24"/>
                <w:szCs w:val="24"/>
              </w:rPr>
              <w:t>60</w:t>
            </w:r>
          </w:p>
        </w:tc>
        <w:tc>
          <w:tcPr>
            <w:tcW w:w="621" w:type="dxa"/>
          </w:tcPr>
          <w:p w14:paraId="4950AE7F" w14:textId="77777777" w:rsidR="0089344E" w:rsidRPr="0089344E" w:rsidRDefault="0089344E" w:rsidP="0089344E">
            <w:pPr>
              <w:rPr>
                <w:rFonts w:ascii="Times New Roman"/>
                <w:b/>
                <w:sz w:val="24"/>
                <w:szCs w:val="24"/>
              </w:rPr>
            </w:pPr>
            <w:r w:rsidRPr="0089344E">
              <w:rPr>
                <w:rFonts w:ascii="Times New Roman"/>
                <w:b/>
                <w:sz w:val="24"/>
                <w:szCs w:val="24"/>
              </w:rPr>
              <w:t>20</w:t>
            </w:r>
          </w:p>
        </w:tc>
        <w:tc>
          <w:tcPr>
            <w:tcW w:w="710" w:type="dxa"/>
          </w:tcPr>
          <w:p w14:paraId="37431C66" w14:textId="77777777" w:rsidR="0089344E" w:rsidRPr="0089344E" w:rsidRDefault="0089344E" w:rsidP="0089344E">
            <w:pPr>
              <w:rPr>
                <w:rFonts w:ascii="Times New Roman"/>
                <w:b/>
                <w:sz w:val="24"/>
                <w:szCs w:val="24"/>
              </w:rPr>
            </w:pPr>
            <w:r w:rsidRPr="0089344E">
              <w:rPr>
                <w:rFonts w:ascii="Times New Roman"/>
                <w:b/>
                <w:sz w:val="24"/>
                <w:szCs w:val="24"/>
              </w:rPr>
              <w:t>-</w:t>
            </w:r>
          </w:p>
        </w:tc>
        <w:tc>
          <w:tcPr>
            <w:tcW w:w="707" w:type="dxa"/>
          </w:tcPr>
          <w:p w14:paraId="24A53BDD" w14:textId="77777777" w:rsidR="0089344E" w:rsidRPr="0089344E" w:rsidRDefault="0089344E" w:rsidP="0089344E">
            <w:pPr>
              <w:rPr>
                <w:rFonts w:ascii="Times New Roman"/>
                <w:b/>
                <w:sz w:val="24"/>
                <w:szCs w:val="24"/>
              </w:rPr>
            </w:pPr>
            <w:r w:rsidRPr="0089344E">
              <w:rPr>
                <w:rFonts w:ascii="Times New Roman"/>
                <w:b/>
                <w:sz w:val="24"/>
                <w:szCs w:val="24"/>
              </w:rPr>
              <w:t>360</w:t>
            </w:r>
          </w:p>
        </w:tc>
        <w:tc>
          <w:tcPr>
            <w:tcW w:w="636" w:type="dxa"/>
            <w:vMerge/>
          </w:tcPr>
          <w:p w14:paraId="71F659B6" w14:textId="77777777" w:rsidR="0089344E" w:rsidRPr="0089344E" w:rsidRDefault="0089344E" w:rsidP="0089344E">
            <w:pPr>
              <w:rPr>
                <w:rFonts w:ascii="Times New Roman"/>
                <w:b/>
                <w:sz w:val="24"/>
                <w:szCs w:val="24"/>
              </w:rPr>
            </w:pPr>
          </w:p>
        </w:tc>
        <w:tc>
          <w:tcPr>
            <w:tcW w:w="1310" w:type="dxa"/>
            <w:vMerge/>
          </w:tcPr>
          <w:p w14:paraId="12DC7F73" w14:textId="77777777" w:rsidR="0089344E" w:rsidRPr="0089344E" w:rsidRDefault="0089344E" w:rsidP="0089344E">
            <w:pPr>
              <w:rPr>
                <w:rFonts w:ascii="Times New Roman"/>
                <w:sz w:val="24"/>
                <w:szCs w:val="24"/>
              </w:rPr>
            </w:pPr>
          </w:p>
        </w:tc>
      </w:tr>
      <w:tr w:rsidR="0089344E" w:rsidRPr="00C964BF" w14:paraId="5B848D6F" w14:textId="77777777" w:rsidTr="00AA1B93">
        <w:tc>
          <w:tcPr>
            <w:tcW w:w="710" w:type="dxa"/>
            <w:vMerge w:val="restart"/>
          </w:tcPr>
          <w:p w14:paraId="41950ACD" w14:textId="77777777" w:rsidR="0089344E" w:rsidRPr="00C964BF" w:rsidRDefault="0089344E" w:rsidP="0089344E">
            <w:pPr>
              <w:pStyle w:val="ListParagraph"/>
              <w:numPr>
                <w:ilvl w:val="0"/>
                <w:numId w:val="5"/>
              </w:numPr>
              <w:spacing w:after="0"/>
              <w:jc w:val="left"/>
              <w:rPr>
                <w:rFonts w:ascii="Times New Roman"/>
              </w:rPr>
            </w:pPr>
          </w:p>
        </w:tc>
        <w:tc>
          <w:tcPr>
            <w:tcW w:w="4396" w:type="dxa"/>
            <w:vMerge w:val="restart"/>
          </w:tcPr>
          <w:p w14:paraId="0DCC32AB" w14:textId="77777777" w:rsidR="0089344E" w:rsidRPr="00C964BF" w:rsidRDefault="0089344E" w:rsidP="0089344E">
            <w:pPr>
              <w:rPr>
                <w:rFonts w:ascii="Times New Roman"/>
              </w:rPr>
            </w:pPr>
            <w:r w:rsidRPr="00C964BF">
              <w:rPr>
                <w:rFonts w:ascii="Times New Roman"/>
              </w:rPr>
              <w:t>Ensures that schools have computer labs or have access to individual devices like tablets</w:t>
            </w:r>
          </w:p>
        </w:tc>
        <w:tc>
          <w:tcPr>
            <w:tcW w:w="737" w:type="dxa"/>
          </w:tcPr>
          <w:p w14:paraId="6DC07594" w14:textId="77777777" w:rsidR="0089344E" w:rsidRPr="00C964BF" w:rsidRDefault="0089344E" w:rsidP="0089344E">
            <w:pPr>
              <w:rPr>
                <w:rFonts w:ascii="Times New Roman"/>
              </w:rPr>
            </w:pPr>
            <w:r w:rsidRPr="00C964BF">
              <w:rPr>
                <w:rFonts w:ascii="Times New Roman"/>
              </w:rPr>
              <w:t>31</w:t>
            </w:r>
          </w:p>
        </w:tc>
        <w:tc>
          <w:tcPr>
            <w:tcW w:w="703" w:type="dxa"/>
          </w:tcPr>
          <w:p w14:paraId="0B6B9618" w14:textId="77777777" w:rsidR="0089344E" w:rsidRPr="00C964BF" w:rsidRDefault="0089344E" w:rsidP="0089344E">
            <w:pPr>
              <w:rPr>
                <w:rFonts w:ascii="Times New Roman"/>
              </w:rPr>
            </w:pPr>
            <w:r w:rsidRPr="00C964BF">
              <w:rPr>
                <w:rFonts w:ascii="Times New Roman"/>
              </w:rPr>
              <w:t>46</w:t>
            </w:r>
          </w:p>
        </w:tc>
        <w:tc>
          <w:tcPr>
            <w:tcW w:w="621" w:type="dxa"/>
          </w:tcPr>
          <w:p w14:paraId="3969DCC7" w14:textId="77777777" w:rsidR="0089344E" w:rsidRPr="00C964BF" w:rsidRDefault="0089344E" w:rsidP="0089344E">
            <w:pPr>
              <w:rPr>
                <w:rFonts w:ascii="Times New Roman"/>
              </w:rPr>
            </w:pPr>
            <w:r w:rsidRPr="00C964BF">
              <w:rPr>
                <w:rFonts w:ascii="Times New Roman"/>
              </w:rPr>
              <w:t>20</w:t>
            </w:r>
          </w:p>
        </w:tc>
        <w:tc>
          <w:tcPr>
            <w:tcW w:w="710" w:type="dxa"/>
          </w:tcPr>
          <w:p w14:paraId="2D4791C4" w14:textId="77777777" w:rsidR="0089344E" w:rsidRPr="00C964BF" w:rsidRDefault="0089344E" w:rsidP="0089344E">
            <w:pPr>
              <w:rPr>
                <w:rFonts w:ascii="Times New Roman"/>
              </w:rPr>
            </w:pPr>
            <w:r w:rsidRPr="00C964BF">
              <w:rPr>
                <w:rFonts w:ascii="Times New Roman"/>
              </w:rPr>
              <w:t>3</w:t>
            </w:r>
          </w:p>
        </w:tc>
        <w:tc>
          <w:tcPr>
            <w:tcW w:w="707" w:type="dxa"/>
          </w:tcPr>
          <w:p w14:paraId="2DAFCD04"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4C58F0DD" w14:textId="77777777" w:rsidR="0089344E" w:rsidRPr="00C964BF" w:rsidRDefault="0089344E" w:rsidP="0089344E">
            <w:pPr>
              <w:rPr>
                <w:rFonts w:ascii="Times New Roman"/>
                <w:b/>
              </w:rPr>
            </w:pPr>
            <w:r w:rsidRPr="00C964BF">
              <w:rPr>
                <w:rFonts w:ascii="Times New Roman"/>
                <w:b/>
              </w:rPr>
              <w:t>3.1</w:t>
            </w:r>
          </w:p>
        </w:tc>
        <w:tc>
          <w:tcPr>
            <w:tcW w:w="1310" w:type="dxa"/>
            <w:vMerge w:val="restart"/>
          </w:tcPr>
          <w:p w14:paraId="0B1D2308" w14:textId="77777777" w:rsidR="0089344E" w:rsidRPr="00C964BF" w:rsidRDefault="0089344E" w:rsidP="0089344E">
            <w:pPr>
              <w:rPr>
                <w:rFonts w:ascii="Times New Roman"/>
                <w:b/>
              </w:rPr>
            </w:pPr>
          </w:p>
          <w:p w14:paraId="77D5AE17" w14:textId="77777777" w:rsidR="0089344E" w:rsidRPr="00C964BF" w:rsidRDefault="0089344E" w:rsidP="0089344E">
            <w:pPr>
              <w:rPr>
                <w:rFonts w:ascii="Times New Roman"/>
              </w:rPr>
            </w:pPr>
            <w:r w:rsidRPr="00C964BF">
              <w:rPr>
                <w:rFonts w:ascii="Times New Roman"/>
                <w:b/>
              </w:rPr>
              <w:t>Agreed</w:t>
            </w:r>
          </w:p>
        </w:tc>
      </w:tr>
      <w:tr w:rsidR="0089344E" w:rsidRPr="00C964BF" w14:paraId="55341ABD" w14:textId="77777777" w:rsidTr="00AA1B93">
        <w:tc>
          <w:tcPr>
            <w:tcW w:w="710" w:type="dxa"/>
            <w:vMerge/>
          </w:tcPr>
          <w:p w14:paraId="0732B684" w14:textId="77777777" w:rsidR="0089344E" w:rsidRPr="00C964BF" w:rsidRDefault="0089344E" w:rsidP="0089344E">
            <w:pPr>
              <w:ind w:left="360"/>
              <w:rPr>
                <w:rFonts w:ascii="Times New Roman"/>
              </w:rPr>
            </w:pPr>
          </w:p>
        </w:tc>
        <w:tc>
          <w:tcPr>
            <w:tcW w:w="4396" w:type="dxa"/>
            <w:vMerge/>
          </w:tcPr>
          <w:p w14:paraId="3F909B9A" w14:textId="77777777" w:rsidR="0089344E" w:rsidRPr="00C964BF" w:rsidRDefault="0089344E" w:rsidP="0089344E">
            <w:pPr>
              <w:rPr>
                <w:rFonts w:ascii="Times New Roman"/>
              </w:rPr>
            </w:pPr>
          </w:p>
        </w:tc>
        <w:tc>
          <w:tcPr>
            <w:tcW w:w="737" w:type="dxa"/>
          </w:tcPr>
          <w:p w14:paraId="29AE3EE2" w14:textId="77777777" w:rsidR="0089344E" w:rsidRPr="00C964BF" w:rsidRDefault="0089344E" w:rsidP="0089344E">
            <w:pPr>
              <w:rPr>
                <w:rFonts w:ascii="Times New Roman"/>
                <w:b/>
              </w:rPr>
            </w:pPr>
            <w:r w:rsidRPr="00C964BF">
              <w:rPr>
                <w:rFonts w:ascii="Times New Roman"/>
                <w:b/>
              </w:rPr>
              <w:t>124</w:t>
            </w:r>
          </w:p>
        </w:tc>
        <w:tc>
          <w:tcPr>
            <w:tcW w:w="703" w:type="dxa"/>
          </w:tcPr>
          <w:p w14:paraId="1CAF3913" w14:textId="77777777" w:rsidR="0089344E" w:rsidRPr="00C964BF" w:rsidRDefault="0089344E" w:rsidP="0089344E">
            <w:pPr>
              <w:rPr>
                <w:rFonts w:ascii="Times New Roman"/>
                <w:b/>
              </w:rPr>
            </w:pPr>
            <w:r w:rsidRPr="00C964BF">
              <w:rPr>
                <w:rFonts w:ascii="Times New Roman"/>
                <w:b/>
              </w:rPr>
              <w:t>138</w:t>
            </w:r>
          </w:p>
        </w:tc>
        <w:tc>
          <w:tcPr>
            <w:tcW w:w="621" w:type="dxa"/>
          </w:tcPr>
          <w:p w14:paraId="092D40A2" w14:textId="77777777" w:rsidR="0089344E" w:rsidRPr="00C964BF" w:rsidRDefault="0089344E" w:rsidP="0089344E">
            <w:pPr>
              <w:rPr>
                <w:rFonts w:ascii="Times New Roman"/>
                <w:b/>
              </w:rPr>
            </w:pPr>
            <w:r w:rsidRPr="00C964BF">
              <w:rPr>
                <w:rFonts w:ascii="Times New Roman"/>
                <w:b/>
              </w:rPr>
              <w:t>40</w:t>
            </w:r>
          </w:p>
        </w:tc>
        <w:tc>
          <w:tcPr>
            <w:tcW w:w="710" w:type="dxa"/>
          </w:tcPr>
          <w:p w14:paraId="28153935" w14:textId="77777777" w:rsidR="0089344E" w:rsidRPr="00C964BF" w:rsidRDefault="0089344E" w:rsidP="0089344E">
            <w:pPr>
              <w:rPr>
                <w:rFonts w:ascii="Times New Roman"/>
                <w:b/>
              </w:rPr>
            </w:pPr>
            <w:r w:rsidRPr="00C964BF">
              <w:rPr>
                <w:rFonts w:ascii="Times New Roman"/>
                <w:b/>
              </w:rPr>
              <w:t>3</w:t>
            </w:r>
          </w:p>
        </w:tc>
        <w:tc>
          <w:tcPr>
            <w:tcW w:w="707" w:type="dxa"/>
          </w:tcPr>
          <w:p w14:paraId="51405C20" w14:textId="77777777" w:rsidR="0089344E" w:rsidRPr="00C964BF" w:rsidRDefault="0089344E" w:rsidP="0089344E">
            <w:pPr>
              <w:rPr>
                <w:rFonts w:ascii="Times New Roman"/>
                <w:b/>
              </w:rPr>
            </w:pPr>
            <w:r w:rsidRPr="00C964BF">
              <w:rPr>
                <w:rFonts w:ascii="Times New Roman"/>
                <w:b/>
              </w:rPr>
              <w:t>305</w:t>
            </w:r>
          </w:p>
        </w:tc>
        <w:tc>
          <w:tcPr>
            <w:tcW w:w="636" w:type="dxa"/>
            <w:vMerge/>
          </w:tcPr>
          <w:p w14:paraId="2D1B2878" w14:textId="77777777" w:rsidR="0089344E" w:rsidRPr="00C964BF" w:rsidRDefault="0089344E" w:rsidP="0089344E">
            <w:pPr>
              <w:rPr>
                <w:rFonts w:ascii="Times New Roman"/>
                <w:b/>
              </w:rPr>
            </w:pPr>
          </w:p>
        </w:tc>
        <w:tc>
          <w:tcPr>
            <w:tcW w:w="1310" w:type="dxa"/>
            <w:vMerge/>
          </w:tcPr>
          <w:p w14:paraId="05EC4C34" w14:textId="77777777" w:rsidR="0089344E" w:rsidRPr="00C964BF" w:rsidRDefault="0089344E" w:rsidP="0089344E">
            <w:pPr>
              <w:rPr>
                <w:rFonts w:ascii="Times New Roman"/>
              </w:rPr>
            </w:pPr>
          </w:p>
        </w:tc>
      </w:tr>
      <w:tr w:rsidR="0089344E" w:rsidRPr="00C964BF" w14:paraId="06019EFE" w14:textId="77777777" w:rsidTr="00AA1B93">
        <w:tc>
          <w:tcPr>
            <w:tcW w:w="710" w:type="dxa"/>
            <w:vMerge w:val="restart"/>
          </w:tcPr>
          <w:p w14:paraId="4AF2B92C" w14:textId="77777777" w:rsidR="0089344E" w:rsidRPr="00C964BF" w:rsidRDefault="0089344E" w:rsidP="0089344E">
            <w:pPr>
              <w:pStyle w:val="ListParagraph"/>
              <w:numPr>
                <w:ilvl w:val="0"/>
                <w:numId w:val="5"/>
              </w:numPr>
              <w:spacing w:after="0"/>
              <w:jc w:val="left"/>
              <w:rPr>
                <w:rFonts w:ascii="Times New Roman"/>
              </w:rPr>
            </w:pPr>
          </w:p>
        </w:tc>
        <w:tc>
          <w:tcPr>
            <w:tcW w:w="4396" w:type="dxa"/>
            <w:vMerge w:val="restart"/>
          </w:tcPr>
          <w:p w14:paraId="5CB6B821" w14:textId="77777777" w:rsidR="0089344E" w:rsidRPr="00C964BF" w:rsidRDefault="0089344E" w:rsidP="0089344E">
            <w:pPr>
              <w:rPr>
                <w:rFonts w:ascii="Times New Roman"/>
              </w:rPr>
            </w:pPr>
            <w:r w:rsidRPr="00C964BF">
              <w:rPr>
                <w:rFonts w:ascii="Times New Roman"/>
              </w:rPr>
              <w:t>Encourages interactive and engaging learning experiences by using educational games and simulations</w:t>
            </w:r>
          </w:p>
        </w:tc>
        <w:tc>
          <w:tcPr>
            <w:tcW w:w="737" w:type="dxa"/>
          </w:tcPr>
          <w:p w14:paraId="68C2C073" w14:textId="77777777" w:rsidR="0089344E" w:rsidRPr="00C964BF" w:rsidRDefault="0089344E" w:rsidP="0089344E">
            <w:pPr>
              <w:rPr>
                <w:rFonts w:ascii="Times New Roman"/>
              </w:rPr>
            </w:pPr>
            <w:r w:rsidRPr="00C964BF">
              <w:rPr>
                <w:rFonts w:ascii="Times New Roman"/>
              </w:rPr>
              <w:t>57</w:t>
            </w:r>
          </w:p>
        </w:tc>
        <w:tc>
          <w:tcPr>
            <w:tcW w:w="703" w:type="dxa"/>
          </w:tcPr>
          <w:p w14:paraId="125DDC4A" w14:textId="77777777" w:rsidR="0089344E" w:rsidRPr="00C964BF" w:rsidRDefault="0089344E" w:rsidP="0089344E">
            <w:pPr>
              <w:rPr>
                <w:rFonts w:ascii="Times New Roman"/>
              </w:rPr>
            </w:pPr>
            <w:r w:rsidRPr="00C964BF">
              <w:rPr>
                <w:rFonts w:ascii="Times New Roman"/>
              </w:rPr>
              <w:t>27</w:t>
            </w:r>
          </w:p>
        </w:tc>
        <w:tc>
          <w:tcPr>
            <w:tcW w:w="621" w:type="dxa"/>
          </w:tcPr>
          <w:p w14:paraId="35D8B490" w14:textId="77777777" w:rsidR="0089344E" w:rsidRPr="00C964BF" w:rsidRDefault="0089344E" w:rsidP="0089344E">
            <w:pPr>
              <w:rPr>
                <w:rFonts w:ascii="Times New Roman"/>
              </w:rPr>
            </w:pPr>
            <w:r w:rsidRPr="00C964BF">
              <w:rPr>
                <w:rFonts w:ascii="Times New Roman"/>
              </w:rPr>
              <w:t>16</w:t>
            </w:r>
          </w:p>
        </w:tc>
        <w:tc>
          <w:tcPr>
            <w:tcW w:w="710" w:type="dxa"/>
          </w:tcPr>
          <w:p w14:paraId="5593BC32" w14:textId="77777777" w:rsidR="0089344E" w:rsidRPr="00C964BF" w:rsidRDefault="0089344E" w:rsidP="0089344E">
            <w:pPr>
              <w:rPr>
                <w:rFonts w:ascii="Times New Roman"/>
              </w:rPr>
            </w:pPr>
            <w:r w:rsidRPr="00C964BF">
              <w:rPr>
                <w:rFonts w:ascii="Times New Roman"/>
              </w:rPr>
              <w:t>-</w:t>
            </w:r>
          </w:p>
        </w:tc>
        <w:tc>
          <w:tcPr>
            <w:tcW w:w="707" w:type="dxa"/>
          </w:tcPr>
          <w:p w14:paraId="1FA7B9BC"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008D2689" w14:textId="77777777" w:rsidR="0089344E" w:rsidRPr="00C964BF" w:rsidRDefault="0089344E" w:rsidP="0089344E">
            <w:pPr>
              <w:rPr>
                <w:rFonts w:ascii="Times New Roman"/>
                <w:b/>
              </w:rPr>
            </w:pPr>
            <w:r w:rsidRPr="00C964BF">
              <w:rPr>
                <w:rFonts w:ascii="Times New Roman"/>
                <w:b/>
              </w:rPr>
              <w:t>3.4</w:t>
            </w:r>
          </w:p>
        </w:tc>
        <w:tc>
          <w:tcPr>
            <w:tcW w:w="1310" w:type="dxa"/>
            <w:vMerge w:val="restart"/>
          </w:tcPr>
          <w:p w14:paraId="420C02F4" w14:textId="77777777" w:rsidR="0089344E" w:rsidRPr="00C964BF" w:rsidRDefault="0089344E" w:rsidP="0089344E">
            <w:pPr>
              <w:rPr>
                <w:rFonts w:ascii="Times New Roman"/>
                <w:b/>
              </w:rPr>
            </w:pPr>
          </w:p>
          <w:p w14:paraId="61DA126C" w14:textId="77777777" w:rsidR="0089344E" w:rsidRPr="00C964BF" w:rsidRDefault="0089344E" w:rsidP="0089344E">
            <w:pPr>
              <w:rPr>
                <w:rFonts w:ascii="Times New Roman"/>
              </w:rPr>
            </w:pPr>
            <w:r w:rsidRPr="00C964BF">
              <w:rPr>
                <w:rFonts w:ascii="Times New Roman"/>
                <w:b/>
              </w:rPr>
              <w:t>Agreed</w:t>
            </w:r>
          </w:p>
        </w:tc>
      </w:tr>
      <w:tr w:rsidR="0089344E" w:rsidRPr="00C964BF" w14:paraId="19B0C5FA" w14:textId="77777777" w:rsidTr="00AA1B93">
        <w:tc>
          <w:tcPr>
            <w:tcW w:w="710" w:type="dxa"/>
            <w:vMerge/>
          </w:tcPr>
          <w:p w14:paraId="073D1D04" w14:textId="77777777" w:rsidR="0089344E" w:rsidRPr="00C964BF" w:rsidRDefault="0089344E" w:rsidP="0089344E">
            <w:pPr>
              <w:ind w:left="360"/>
              <w:rPr>
                <w:rFonts w:ascii="Times New Roman"/>
              </w:rPr>
            </w:pPr>
          </w:p>
        </w:tc>
        <w:tc>
          <w:tcPr>
            <w:tcW w:w="4396" w:type="dxa"/>
            <w:vMerge/>
          </w:tcPr>
          <w:p w14:paraId="4E8ED268" w14:textId="77777777" w:rsidR="0089344E" w:rsidRPr="00C964BF" w:rsidRDefault="0089344E" w:rsidP="0089344E">
            <w:pPr>
              <w:rPr>
                <w:rFonts w:ascii="Times New Roman"/>
              </w:rPr>
            </w:pPr>
          </w:p>
        </w:tc>
        <w:tc>
          <w:tcPr>
            <w:tcW w:w="737" w:type="dxa"/>
          </w:tcPr>
          <w:p w14:paraId="582AC336" w14:textId="77777777" w:rsidR="0089344E" w:rsidRPr="00C964BF" w:rsidRDefault="0089344E" w:rsidP="0089344E">
            <w:pPr>
              <w:rPr>
                <w:rFonts w:ascii="Times New Roman"/>
                <w:b/>
              </w:rPr>
            </w:pPr>
            <w:r w:rsidRPr="00C964BF">
              <w:rPr>
                <w:rFonts w:ascii="Times New Roman"/>
                <w:b/>
              </w:rPr>
              <w:t>228</w:t>
            </w:r>
          </w:p>
        </w:tc>
        <w:tc>
          <w:tcPr>
            <w:tcW w:w="703" w:type="dxa"/>
          </w:tcPr>
          <w:p w14:paraId="7B8FC9E0" w14:textId="77777777" w:rsidR="0089344E" w:rsidRPr="00C964BF" w:rsidRDefault="0089344E" w:rsidP="0089344E">
            <w:pPr>
              <w:rPr>
                <w:rFonts w:ascii="Times New Roman"/>
                <w:b/>
              </w:rPr>
            </w:pPr>
            <w:r w:rsidRPr="00C964BF">
              <w:rPr>
                <w:rFonts w:ascii="Times New Roman"/>
                <w:b/>
              </w:rPr>
              <w:t>81</w:t>
            </w:r>
          </w:p>
        </w:tc>
        <w:tc>
          <w:tcPr>
            <w:tcW w:w="621" w:type="dxa"/>
          </w:tcPr>
          <w:p w14:paraId="56409FB8" w14:textId="77777777" w:rsidR="0089344E" w:rsidRPr="00C964BF" w:rsidRDefault="0089344E" w:rsidP="0089344E">
            <w:pPr>
              <w:rPr>
                <w:rFonts w:ascii="Times New Roman"/>
                <w:b/>
              </w:rPr>
            </w:pPr>
            <w:r w:rsidRPr="00C964BF">
              <w:rPr>
                <w:rFonts w:ascii="Times New Roman"/>
                <w:b/>
              </w:rPr>
              <w:t>32</w:t>
            </w:r>
          </w:p>
        </w:tc>
        <w:tc>
          <w:tcPr>
            <w:tcW w:w="710" w:type="dxa"/>
          </w:tcPr>
          <w:p w14:paraId="083C2DBD" w14:textId="77777777" w:rsidR="0089344E" w:rsidRPr="00C964BF" w:rsidRDefault="0089344E" w:rsidP="0089344E">
            <w:pPr>
              <w:rPr>
                <w:rFonts w:ascii="Times New Roman"/>
                <w:b/>
              </w:rPr>
            </w:pPr>
            <w:r w:rsidRPr="00C964BF">
              <w:rPr>
                <w:rFonts w:ascii="Times New Roman"/>
                <w:b/>
              </w:rPr>
              <w:t>-</w:t>
            </w:r>
          </w:p>
        </w:tc>
        <w:tc>
          <w:tcPr>
            <w:tcW w:w="707" w:type="dxa"/>
          </w:tcPr>
          <w:p w14:paraId="07B3619D" w14:textId="77777777" w:rsidR="0089344E" w:rsidRPr="00C964BF" w:rsidRDefault="0089344E" w:rsidP="0089344E">
            <w:pPr>
              <w:rPr>
                <w:rFonts w:ascii="Times New Roman"/>
                <w:b/>
              </w:rPr>
            </w:pPr>
            <w:r w:rsidRPr="00C964BF">
              <w:rPr>
                <w:rFonts w:ascii="Times New Roman"/>
                <w:b/>
              </w:rPr>
              <w:t>341</w:t>
            </w:r>
          </w:p>
        </w:tc>
        <w:tc>
          <w:tcPr>
            <w:tcW w:w="636" w:type="dxa"/>
            <w:vMerge/>
          </w:tcPr>
          <w:p w14:paraId="07B46F1F" w14:textId="77777777" w:rsidR="0089344E" w:rsidRPr="00C964BF" w:rsidRDefault="0089344E" w:rsidP="0089344E">
            <w:pPr>
              <w:rPr>
                <w:rFonts w:ascii="Times New Roman"/>
                <w:b/>
              </w:rPr>
            </w:pPr>
          </w:p>
        </w:tc>
        <w:tc>
          <w:tcPr>
            <w:tcW w:w="1310" w:type="dxa"/>
            <w:vMerge/>
          </w:tcPr>
          <w:p w14:paraId="3017BCBF" w14:textId="77777777" w:rsidR="0089344E" w:rsidRPr="00C964BF" w:rsidRDefault="0089344E" w:rsidP="0089344E">
            <w:pPr>
              <w:rPr>
                <w:rFonts w:ascii="Times New Roman"/>
              </w:rPr>
            </w:pPr>
          </w:p>
        </w:tc>
      </w:tr>
      <w:tr w:rsidR="0089344E" w:rsidRPr="00C964BF" w14:paraId="2752AFE8" w14:textId="77777777" w:rsidTr="00AA1B93">
        <w:tc>
          <w:tcPr>
            <w:tcW w:w="710" w:type="dxa"/>
            <w:vMerge w:val="restart"/>
          </w:tcPr>
          <w:p w14:paraId="2DA7D273" w14:textId="77777777" w:rsidR="0089344E" w:rsidRPr="00C964BF" w:rsidRDefault="0089344E" w:rsidP="0089344E">
            <w:pPr>
              <w:pStyle w:val="ListParagraph"/>
              <w:numPr>
                <w:ilvl w:val="0"/>
                <w:numId w:val="5"/>
              </w:numPr>
              <w:spacing w:after="0"/>
              <w:jc w:val="left"/>
              <w:rPr>
                <w:rFonts w:ascii="Times New Roman"/>
              </w:rPr>
            </w:pPr>
          </w:p>
        </w:tc>
        <w:tc>
          <w:tcPr>
            <w:tcW w:w="4396" w:type="dxa"/>
            <w:vMerge w:val="restart"/>
          </w:tcPr>
          <w:p w14:paraId="1A415C52" w14:textId="77777777" w:rsidR="0089344E" w:rsidRPr="00C964BF" w:rsidRDefault="0089344E" w:rsidP="0089344E">
            <w:pPr>
              <w:rPr>
                <w:rFonts w:ascii="Times New Roman"/>
              </w:rPr>
            </w:pPr>
            <w:r w:rsidRPr="00C964BF">
              <w:rPr>
                <w:rFonts w:ascii="Times New Roman"/>
              </w:rPr>
              <w:t>Encouraging parents to support their children's computer literacy at home</w:t>
            </w:r>
          </w:p>
        </w:tc>
        <w:tc>
          <w:tcPr>
            <w:tcW w:w="737" w:type="dxa"/>
          </w:tcPr>
          <w:p w14:paraId="587F87C2" w14:textId="77777777" w:rsidR="0089344E" w:rsidRPr="00C964BF" w:rsidRDefault="0089344E" w:rsidP="0089344E">
            <w:pPr>
              <w:rPr>
                <w:rFonts w:ascii="Times New Roman"/>
              </w:rPr>
            </w:pPr>
            <w:r w:rsidRPr="00C964BF">
              <w:rPr>
                <w:rFonts w:ascii="Times New Roman"/>
              </w:rPr>
              <w:t>42</w:t>
            </w:r>
          </w:p>
        </w:tc>
        <w:tc>
          <w:tcPr>
            <w:tcW w:w="703" w:type="dxa"/>
          </w:tcPr>
          <w:p w14:paraId="2F8812BE" w14:textId="77777777" w:rsidR="0089344E" w:rsidRPr="00C964BF" w:rsidRDefault="0089344E" w:rsidP="0089344E">
            <w:pPr>
              <w:rPr>
                <w:rFonts w:ascii="Times New Roman"/>
              </w:rPr>
            </w:pPr>
            <w:r w:rsidRPr="00C964BF">
              <w:rPr>
                <w:rFonts w:ascii="Times New Roman"/>
              </w:rPr>
              <w:t>22</w:t>
            </w:r>
          </w:p>
        </w:tc>
        <w:tc>
          <w:tcPr>
            <w:tcW w:w="621" w:type="dxa"/>
          </w:tcPr>
          <w:p w14:paraId="1243C0C4" w14:textId="77777777" w:rsidR="0089344E" w:rsidRPr="00C964BF" w:rsidRDefault="0089344E" w:rsidP="0089344E">
            <w:pPr>
              <w:rPr>
                <w:rFonts w:ascii="Times New Roman"/>
              </w:rPr>
            </w:pPr>
            <w:r w:rsidRPr="00C964BF">
              <w:rPr>
                <w:rFonts w:ascii="Times New Roman"/>
              </w:rPr>
              <w:t>30</w:t>
            </w:r>
          </w:p>
        </w:tc>
        <w:tc>
          <w:tcPr>
            <w:tcW w:w="710" w:type="dxa"/>
          </w:tcPr>
          <w:p w14:paraId="4C46EC74" w14:textId="77777777" w:rsidR="0089344E" w:rsidRPr="00C964BF" w:rsidRDefault="0089344E" w:rsidP="0089344E">
            <w:pPr>
              <w:rPr>
                <w:rFonts w:ascii="Times New Roman"/>
              </w:rPr>
            </w:pPr>
            <w:r w:rsidRPr="00C964BF">
              <w:rPr>
                <w:rFonts w:ascii="Times New Roman"/>
              </w:rPr>
              <w:t>6</w:t>
            </w:r>
          </w:p>
        </w:tc>
        <w:tc>
          <w:tcPr>
            <w:tcW w:w="707" w:type="dxa"/>
          </w:tcPr>
          <w:p w14:paraId="57EA0265"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476AB7E1" w14:textId="77777777" w:rsidR="0089344E" w:rsidRPr="00C964BF" w:rsidRDefault="0089344E" w:rsidP="0089344E">
            <w:pPr>
              <w:rPr>
                <w:rFonts w:ascii="Times New Roman"/>
                <w:b/>
              </w:rPr>
            </w:pPr>
            <w:r w:rsidRPr="00C964BF">
              <w:rPr>
                <w:rFonts w:ascii="Times New Roman"/>
                <w:b/>
              </w:rPr>
              <w:t>3.0</w:t>
            </w:r>
          </w:p>
        </w:tc>
        <w:tc>
          <w:tcPr>
            <w:tcW w:w="1310" w:type="dxa"/>
            <w:vMerge w:val="restart"/>
          </w:tcPr>
          <w:p w14:paraId="641D0EC0" w14:textId="77777777" w:rsidR="0089344E" w:rsidRPr="00C964BF" w:rsidRDefault="0089344E" w:rsidP="0089344E">
            <w:pPr>
              <w:rPr>
                <w:rFonts w:ascii="Times New Roman"/>
                <w:b/>
              </w:rPr>
            </w:pPr>
          </w:p>
          <w:p w14:paraId="49CBB7B0" w14:textId="77777777" w:rsidR="0089344E" w:rsidRPr="00C964BF" w:rsidRDefault="0089344E" w:rsidP="0089344E">
            <w:pPr>
              <w:rPr>
                <w:rFonts w:ascii="Times New Roman"/>
              </w:rPr>
            </w:pPr>
            <w:r w:rsidRPr="00C964BF">
              <w:rPr>
                <w:rFonts w:ascii="Times New Roman"/>
                <w:b/>
              </w:rPr>
              <w:t>Agreed</w:t>
            </w:r>
          </w:p>
        </w:tc>
      </w:tr>
      <w:tr w:rsidR="0089344E" w:rsidRPr="00C964BF" w14:paraId="28E7936E" w14:textId="77777777" w:rsidTr="00AA1B93">
        <w:tc>
          <w:tcPr>
            <w:tcW w:w="710" w:type="dxa"/>
            <w:vMerge/>
          </w:tcPr>
          <w:p w14:paraId="2A33305F" w14:textId="77777777" w:rsidR="0089344E" w:rsidRPr="00C964BF" w:rsidRDefault="0089344E" w:rsidP="0089344E">
            <w:pPr>
              <w:pStyle w:val="ListParagraph"/>
              <w:spacing w:after="0"/>
              <w:rPr>
                <w:rFonts w:ascii="Times New Roman"/>
              </w:rPr>
            </w:pPr>
          </w:p>
        </w:tc>
        <w:tc>
          <w:tcPr>
            <w:tcW w:w="4396" w:type="dxa"/>
            <w:vMerge/>
          </w:tcPr>
          <w:p w14:paraId="08D3853B" w14:textId="77777777" w:rsidR="0089344E" w:rsidRPr="00C964BF" w:rsidRDefault="0089344E" w:rsidP="0089344E">
            <w:pPr>
              <w:rPr>
                <w:rFonts w:ascii="Times New Roman"/>
              </w:rPr>
            </w:pPr>
          </w:p>
        </w:tc>
        <w:tc>
          <w:tcPr>
            <w:tcW w:w="737" w:type="dxa"/>
          </w:tcPr>
          <w:p w14:paraId="35AADE4F" w14:textId="77777777" w:rsidR="0089344E" w:rsidRPr="00C964BF" w:rsidRDefault="0089344E" w:rsidP="0089344E">
            <w:pPr>
              <w:rPr>
                <w:rFonts w:ascii="Times New Roman"/>
                <w:b/>
              </w:rPr>
            </w:pPr>
            <w:r w:rsidRPr="00C964BF">
              <w:rPr>
                <w:rFonts w:ascii="Times New Roman"/>
                <w:b/>
              </w:rPr>
              <w:t>168</w:t>
            </w:r>
          </w:p>
        </w:tc>
        <w:tc>
          <w:tcPr>
            <w:tcW w:w="703" w:type="dxa"/>
          </w:tcPr>
          <w:p w14:paraId="771F472D" w14:textId="77777777" w:rsidR="0089344E" w:rsidRPr="00C964BF" w:rsidRDefault="0089344E" w:rsidP="0089344E">
            <w:pPr>
              <w:rPr>
                <w:rFonts w:ascii="Times New Roman"/>
                <w:b/>
              </w:rPr>
            </w:pPr>
            <w:r w:rsidRPr="00C964BF">
              <w:rPr>
                <w:rFonts w:ascii="Times New Roman"/>
                <w:b/>
              </w:rPr>
              <w:t>66</w:t>
            </w:r>
          </w:p>
        </w:tc>
        <w:tc>
          <w:tcPr>
            <w:tcW w:w="621" w:type="dxa"/>
          </w:tcPr>
          <w:p w14:paraId="05FA7852" w14:textId="77777777" w:rsidR="0089344E" w:rsidRPr="00C964BF" w:rsidRDefault="0089344E" w:rsidP="0089344E">
            <w:pPr>
              <w:rPr>
                <w:rFonts w:ascii="Times New Roman"/>
                <w:b/>
              </w:rPr>
            </w:pPr>
            <w:r w:rsidRPr="00C964BF">
              <w:rPr>
                <w:rFonts w:ascii="Times New Roman"/>
                <w:b/>
              </w:rPr>
              <w:t>60</w:t>
            </w:r>
          </w:p>
        </w:tc>
        <w:tc>
          <w:tcPr>
            <w:tcW w:w="710" w:type="dxa"/>
          </w:tcPr>
          <w:p w14:paraId="74E695B6" w14:textId="77777777" w:rsidR="0089344E" w:rsidRPr="00C964BF" w:rsidRDefault="0089344E" w:rsidP="0089344E">
            <w:pPr>
              <w:rPr>
                <w:rFonts w:ascii="Times New Roman"/>
                <w:b/>
              </w:rPr>
            </w:pPr>
            <w:r w:rsidRPr="00C964BF">
              <w:rPr>
                <w:rFonts w:ascii="Times New Roman"/>
                <w:b/>
              </w:rPr>
              <w:t>6</w:t>
            </w:r>
          </w:p>
        </w:tc>
        <w:tc>
          <w:tcPr>
            <w:tcW w:w="707" w:type="dxa"/>
          </w:tcPr>
          <w:p w14:paraId="4D0A6299" w14:textId="77777777" w:rsidR="0089344E" w:rsidRPr="00C964BF" w:rsidRDefault="0089344E" w:rsidP="0089344E">
            <w:pPr>
              <w:rPr>
                <w:rFonts w:ascii="Times New Roman"/>
                <w:b/>
              </w:rPr>
            </w:pPr>
            <w:r w:rsidRPr="00C964BF">
              <w:rPr>
                <w:rFonts w:ascii="Times New Roman"/>
                <w:b/>
              </w:rPr>
              <w:t>300</w:t>
            </w:r>
          </w:p>
        </w:tc>
        <w:tc>
          <w:tcPr>
            <w:tcW w:w="636" w:type="dxa"/>
            <w:vMerge/>
          </w:tcPr>
          <w:p w14:paraId="22756E9C" w14:textId="77777777" w:rsidR="0089344E" w:rsidRPr="00C964BF" w:rsidRDefault="0089344E" w:rsidP="0089344E">
            <w:pPr>
              <w:rPr>
                <w:rFonts w:ascii="Times New Roman"/>
                <w:b/>
              </w:rPr>
            </w:pPr>
          </w:p>
        </w:tc>
        <w:tc>
          <w:tcPr>
            <w:tcW w:w="1310" w:type="dxa"/>
            <w:vMerge/>
          </w:tcPr>
          <w:p w14:paraId="0E212726" w14:textId="77777777" w:rsidR="0089344E" w:rsidRPr="00C964BF" w:rsidRDefault="0089344E" w:rsidP="0089344E">
            <w:pPr>
              <w:rPr>
                <w:rFonts w:ascii="Times New Roman"/>
              </w:rPr>
            </w:pPr>
          </w:p>
        </w:tc>
      </w:tr>
      <w:tr w:rsidR="0089344E" w:rsidRPr="00C964BF" w14:paraId="5E0D5D28" w14:textId="77777777" w:rsidTr="00AA1B93">
        <w:tc>
          <w:tcPr>
            <w:tcW w:w="710" w:type="dxa"/>
            <w:vMerge w:val="restart"/>
          </w:tcPr>
          <w:p w14:paraId="570FA665" w14:textId="77777777" w:rsidR="0089344E" w:rsidRPr="00C964BF" w:rsidRDefault="0089344E" w:rsidP="0089344E">
            <w:pPr>
              <w:pStyle w:val="ListParagraph"/>
              <w:numPr>
                <w:ilvl w:val="0"/>
                <w:numId w:val="5"/>
              </w:numPr>
              <w:spacing w:after="0"/>
              <w:jc w:val="left"/>
              <w:rPr>
                <w:rFonts w:ascii="Times New Roman"/>
              </w:rPr>
            </w:pPr>
          </w:p>
        </w:tc>
        <w:tc>
          <w:tcPr>
            <w:tcW w:w="4396" w:type="dxa"/>
            <w:vMerge w:val="restart"/>
          </w:tcPr>
          <w:p w14:paraId="0E6F5CD1" w14:textId="77777777" w:rsidR="0089344E" w:rsidRPr="00C964BF" w:rsidRDefault="0089344E" w:rsidP="0089344E">
            <w:pPr>
              <w:rPr>
                <w:rFonts w:ascii="Times New Roman"/>
              </w:rPr>
            </w:pPr>
            <w:r w:rsidRPr="00C964BF">
              <w:rPr>
                <w:rFonts w:ascii="Times New Roman"/>
              </w:rPr>
              <w:t>Provision of teachers with training and resources to effectively integrate technology into their teaching</w:t>
            </w:r>
          </w:p>
        </w:tc>
        <w:tc>
          <w:tcPr>
            <w:tcW w:w="737" w:type="dxa"/>
          </w:tcPr>
          <w:p w14:paraId="61487585" w14:textId="77777777" w:rsidR="0089344E" w:rsidRPr="00C964BF" w:rsidRDefault="0089344E" w:rsidP="0089344E">
            <w:pPr>
              <w:rPr>
                <w:rFonts w:ascii="Times New Roman"/>
              </w:rPr>
            </w:pPr>
            <w:r w:rsidRPr="00C964BF">
              <w:rPr>
                <w:rFonts w:ascii="Times New Roman"/>
              </w:rPr>
              <w:t>47</w:t>
            </w:r>
          </w:p>
        </w:tc>
        <w:tc>
          <w:tcPr>
            <w:tcW w:w="703" w:type="dxa"/>
          </w:tcPr>
          <w:p w14:paraId="33D166FA" w14:textId="77777777" w:rsidR="0089344E" w:rsidRPr="00C964BF" w:rsidRDefault="0089344E" w:rsidP="0089344E">
            <w:pPr>
              <w:rPr>
                <w:rFonts w:ascii="Times New Roman"/>
              </w:rPr>
            </w:pPr>
            <w:r w:rsidRPr="00C964BF">
              <w:rPr>
                <w:rFonts w:ascii="Times New Roman"/>
              </w:rPr>
              <w:t>30</w:t>
            </w:r>
          </w:p>
        </w:tc>
        <w:tc>
          <w:tcPr>
            <w:tcW w:w="621" w:type="dxa"/>
          </w:tcPr>
          <w:p w14:paraId="036861BC" w14:textId="77777777" w:rsidR="0089344E" w:rsidRPr="00C964BF" w:rsidRDefault="0089344E" w:rsidP="0089344E">
            <w:pPr>
              <w:rPr>
                <w:rFonts w:ascii="Times New Roman"/>
              </w:rPr>
            </w:pPr>
            <w:r w:rsidRPr="00C964BF">
              <w:rPr>
                <w:rFonts w:ascii="Times New Roman"/>
              </w:rPr>
              <w:t>15</w:t>
            </w:r>
          </w:p>
        </w:tc>
        <w:tc>
          <w:tcPr>
            <w:tcW w:w="710" w:type="dxa"/>
          </w:tcPr>
          <w:p w14:paraId="567A25C3" w14:textId="77777777" w:rsidR="0089344E" w:rsidRPr="00C964BF" w:rsidRDefault="0089344E" w:rsidP="0089344E">
            <w:pPr>
              <w:rPr>
                <w:rFonts w:ascii="Times New Roman"/>
              </w:rPr>
            </w:pPr>
            <w:r w:rsidRPr="00C964BF">
              <w:rPr>
                <w:rFonts w:ascii="Times New Roman"/>
              </w:rPr>
              <w:t>8</w:t>
            </w:r>
          </w:p>
        </w:tc>
        <w:tc>
          <w:tcPr>
            <w:tcW w:w="707" w:type="dxa"/>
          </w:tcPr>
          <w:p w14:paraId="27079A16" w14:textId="77777777" w:rsidR="0089344E" w:rsidRPr="00C964BF" w:rsidRDefault="0089344E" w:rsidP="0089344E">
            <w:pPr>
              <w:rPr>
                <w:rFonts w:ascii="Times New Roman"/>
              </w:rPr>
            </w:pPr>
            <w:r w:rsidRPr="00C964BF">
              <w:rPr>
                <w:rFonts w:ascii="Times New Roman"/>
              </w:rPr>
              <w:t>100</w:t>
            </w:r>
          </w:p>
        </w:tc>
        <w:tc>
          <w:tcPr>
            <w:tcW w:w="636" w:type="dxa"/>
            <w:vMerge w:val="restart"/>
          </w:tcPr>
          <w:p w14:paraId="69AEF536" w14:textId="77777777" w:rsidR="0089344E" w:rsidRPr="00C964BF" w:rsidRDefault="0089344E" w:rsidP="0089344E">
            <w:pPr>
              <w:rPr>
                <w:rFonts w:ascii="Times New Roman"/>
                <w:b/>
              </w:rPr>
            </w:pPr>
            <w:r w:rsidRPr="00C964BF">
              <w:rPr>
                <w:rFonts w:ascii="Times New Roman"/>
                <w:b/>
              </w:rPr>
              <w:t>3.2</w:t>
            </w:r>
          </w:p>
        </w:tc>
        <w:tc>
          <w:tcPr>
            <w:tcW w:w="1310" w:type="dxa"/>
            <w:vMerge w:val="restart"/>
          </w:tcPr>
          <w:p w14:paraId="780213CC" w14:textId="77777777" w:rsidR="0089344E" w:rsidRPr="00C964BF" w:rsidRDefault="0089344E" w:rsidP="0089344E">
            <w:pPr>
              <w:rPr>
                <w:rFonts w:ascii="Times New Roman"/>
                <w:b/>
              </w:rPr>
            </w:pPr>
          </w:p>
          <w:p w14:paraId="02BE6AA1" w14:textId="77777777" w:rsidR="0089344E" w:rsidRPr="00C964BF" w:rsidRDefault="0089344E" w:rsidP="0089344E">
            <w:pPr>
              <w:rPr>
                <w:rFonts w:ascii="Times New Roman"/>
              </w:rPr>
            </w:pPr>
            <w:r w:rsidRPr="00C964BF">
              <w:rPr>
                <w:rFonts w:ascii="Times New Roman"/>
                <w:b/>
              </w:rPr>
              <w:t>Agreed</w:t>
            </w:r>
          </w:p>
        </w:tc>
      </w:tr>
      <w:tr w:rsidR="0089344E" w:rsidRPr="00C964BF" w14:paraId="1F05F6AC" w14:textId="77777777" w:rsidTr="00AA1B93">
        <w:tc>
          <w:tcPr>
            <w:tcW w:w="710" w:type="dxa"/>
            <w:vMerge/>
          </w:tcPr>
          <w:p w14:paraId="41BBA9FD" w14:textId="77777777" w:rsidR="0089344E" w:rsidRPr="00C964BF" w:rsidRDefault="0089344E" w:rsidP="0089344E">
            <w:pPr>
              <w:ind w:left="360"/>
              <w:rPr>
                <w:rFonts w:ascii="Times New Roman"/>
              </w:rPr>
            </w:pPr>
          </w:p>
        </w:tc>
        <w:tc>
          <w:tcPr>
            <w:tcW w:w="4396" w:type="dxa"/>
            <w:vMerge/>
          </w:tcPr>
          <w:p w14:paraId="57753350" w14:textId="77777777" w:rsidR="0089344E" w:rsidRPr="00C964BF" w:rsidRDefault="0089344E" w:rsidP="0089344E">
            <w:pPr>
              <w:rPr>
                <w:rFonts w:ascii="Times New Roman"/>
              </w:rPr>
            </w:pPr>
          </w:p>
        </w:tc>
        <w:tc>
          <w:tcPr>
            <w:tcW w:w="737" w:type="dxa"/>
          </w:tcPr>
          <w:p w14:paraId="463E6D30" w14:textId="77777777" w:rsidR="0089344E" w:rsidRPr="00C964BF" w:rsidRDefault="0089344E" w:rsidP="0089344E">
            <w:pPr>
              <w:rPr>
                <w:rFonts w:ascii="Times New Roman"/>
                <w:b/>
              </w:rPr>
            </w:pPr>
            <w:r w:rsidRPr="00C964BF">
              <w:rPr>
                <w:rFonts w:ascii="Times New Roman"/>
                <w:b/>
              </w:rPr>
              <w:t>188</w:t>
            </w:r>
          </w:p>
        </w:tc>
        <w:tc>
          <w:tcPr>
            <w:tcW w:w="703" w:type="dxa"/>
          </w:tcPr>
          <w:p w14:paraId="63EF9E35" w14:textId="77777777" w:rsidR="0089344E" w:rsidRPr="00C964BF" w:rsidRDefault="0089344E" w:rsidP="0089344E">
            <w:pPr>
              <w:rPr>
                <w:rFonts w:ascii="Times New Roman"/>
                <w:b/>
              </w:rPr>
            </w:pPr>
            <w:r w:rsidRPr="00C964BF">
              <w:rPr>
                <w:rFonts w:ascii="Times New Roman"/>
                <w:b/>
              </w:rPr>
              <w:t>90</w:t>
            </w:r>
          </w:p>
        </w:tc>
        <w:tc>
          <w:tcPr>
            <w:tcW w:w="621" w:type="dxa"/>
          </w:tcPr>
          <w:p w14:paraId="7A9533F0" w14:textId="77777777" w:rsidR="0089344E" w:rsidRPr="00C964BF" w:rsidRDefault="0089344E" w:rsidP="0089344E">
            <w:pPr>
              <w:rPr>
                <w:rFonts w:ascii="Times New Roman"/>
                <w:b/>
              </w:rPr>
            </w:pPr>
            <w:r w:rsidRPr="00C964BF">
              <w:rPr>
                <w:rFonts w:ascii="Times New Roman"/>
                <w:b/>
              </w:rPr>
              <w:t>30</w:t>
            </w:r>
          </w:p>
        </w:tc>
        <w:tc>
          <w:tcPr>
            <w:tcW w:w="710" w:type="dxa"/>
          </w:tcPr>
          <w:p w14:paraId="48F6727A" w14:textId="77777777" w:rsidR="0089344E" w:rsidRPr="00C964BF" w:rsidRDefault="0089344E" w:rsidP="0089344E">
            <w:pPr>
              <w:rPr>
                <w:rFonts w:ascii="Times New Roman"/>
                <w:b/>
              </w:rPr>
            </w:pPr>
            <w:r w:rsidRPr="00C964BF">
              <w:rPr>
                <w:rFonts w:ascii="Times New Roman"/>
                <w:b/>
              </w:rPr>
              <w:t>8</w:t>
            </w:r>
          </w:p>
        </w:tc>
        <w:tc>
          <w:tcPr>
            <w:tcW w:w="707" w:type="dxa"/>
          </w:tcPr>
          <w:p w14:paraId="31928890" w14:textId="77777777" w:rsidR="0089344E" w:rsidRPr="00C964BF" w:rsidRDefault="0089344E" w:rsidP="0089344E">
            <w:pPr>
              <w:rPr>
                <w:rFonts w:ascii="Times New Roman"/>
                <w:b/>
              </w:rPr>
            </w:pPr>
            <w:r w:rsidRPr="00C964BF">
              <w:rPr>
                <w:rFonts w:ascii="Times New Roman"/>
                <w:b/>
              </w:rPr>
              <w:t>316</w:t>
            </w:r>
          </w:p>
        </w:tc>
        <w:tc>
          <w:tcPr>
            <w:tcW w:w="636" w:type="dxa"/>
            <w:vMerge/>
          </w:tcPr>
          <w:p w14:paraId="5D8DD8C6" w14:textId="77777777" w:rsidR="0089344E" w:rsidRPr="00C964BF" w:rsidRDefault="0089344E" w:rsidP="0089344E">
            <w:pPr>
              <w:rPr>
                <w:rFonts w:ascii="Times New Roman"/>
              </w:rPr>
            </w:pPr>
          </w:p>
        </w:tc>
        <w:tc>
          <w:tcPr>
            <w:tcW w:w="1310" w:type="dxa"/>
            <w:vMerge/>
          </w:tcPr>
          <w:p w14:paraId="25C20351" w14:textId="77777777" w:rsidR="0089344E" w:rsidRPr="00C964BF" w:rsidRDefault="0089344E" w:rsidP="0089344E">
            <w:pPr>
              <w:rPr>
                <w:rFonts w:ascii="Times New Roman"/>
              </w:rPr>
            </w:pPr>
          </w:p>
        </w:tc>
      </w:tr>
    </w:tbl>
    <w:p w14:paraId="42D4D975" w14:textId="77777777" w:rsidR="0089344E" w:rsidRPr="00C964BF" w:rsidRDefault="0089344E" w:rsidP="0089344E">
      <w:pPr>
        <w:spacing w:after="0"/>
        <w:rPr>
          <w:rFonts w:ascii="Times New Roman"/>
          <w:b/>
        </w:rPr>
      </w:pPr>
      <w:r w:rsidRPr="00C964BF">
        <w:rPr>
          <w:rFonts w:ascii="Times New Roman"/>
          <w:b/>
        </w:rPr>
        <w:t xml:space="preserve">N= 100, </w:t>
      </w:r>
      <w:r w:rsidRPr="00C964BF">
        <w:rPr>
          <w:rFonts w:ascii="Times New Roman"/>
          <w:b/>
        </w:rPr>
        <w:tab/>
      </w:r>
      <w:r w:rsidRPr="00C964BF">
        <w:rPr>
          <w:rFonts w:ascii="Times New Roman"/>
          <w:b/>
        </w:rPr>
        <w:tab/>
      </w:r>
      <w:r w:rsidRPr="00C964BF">
        <w:rPr>
          <w:rFonts w:ascii="Times New Roman"/>
          <w:b/>
        </w:rPr>
        <w:tab/>
        <w:t>Decision Rule=2.50</w:t>
      </w:r>
      <w:r w:rsidRPr="00C964BF">
        <w:rPr>
          <w:rFonts w:ascii="Times New Roman"/>
          <w:b/>
        </w:rPr>
        <w:tab/>
      </w:r>
      <w:r w:rsidRPr="00C964BF">
        <w:rPr>
          <w:rFonts w:ascii="Times New Roman"/>
          <w:b/>
        </w:rPr>
        <w:tab/>
      </w:r>
      <w:r w:rsidRPr="00C964BF">
        <w:rPr>
          <w:rFonts w:ascii="Times New Roman"/>
          <w:b/>
        </w:rPr>
        <w:tab/>
      </w:r>
      <w:r w:rsidRPr="00C964BF">
        <w:rPr>
          <w:rFonts w:ascii="Times New Roman"/>
          <w:b/>
        </w:rPr>
        <w:tab/>
        <w:t>Weighted Mean= 3.3</w:t>
      </w:r>
    </w:p>
    <w:p w14:paraId="7AA74773" w14:textId="77777777" w:rsidR="0089344E" w:rsidRPr="00C964BF" w:rsidRDefault="0089344E" w:rsidP="0089344E">
      <w:pPr>
        <w:rPr>
          <w:rFonts w:ascii="Times New Roman"/>
          <w:shd w:val="clear" w:color="auto" w:fill="FFFFFF"/>
        </w:rPr>
      </w:pPr>
      <w:r w:rsidRPr="00C964BF">
        <w:rPr>
          <w:rFonts w:ascii="Times New Roman"/>
        </w:rPr>
        <w:t xml:space="preserve">The table above shows the mean rating of the respondents based on the ways of improving computer literacy among the pre-secondary school pupils. The respondents agreed with a mean score of 3.3 indicating the ways of improving computer literacy among the pre-secondary school pupils are done by incorporating technology and computer-based activities into the regular curriculum and ensure that schools have computer labs which encourage interactive and engaging learning experiences. This goes in line with Lee and Chae,  (2012), that </w:t>
      </w:r>
      <w:r w:rsidRPr="00C964BF">
        <w:rPr>
          <w:rFonts w:ascii="Times New Roman"/>
          <w:shd w:val="clear" w:color="auto" w:fill="FFFFFF"/>
        </w:rPr>
        <w:t xml:space="preserve">infusing technology into various subjects to make learning more interactive and engaging, </w:t>
      </w:r>
      <w:r w:rsidRPr="00C964BF">
        <w:rPr>
          <w:rFonts w:ascii="Times New Roman"/>
        </w:rPr>
        <w:lastRenderedPageBreak/>
        <w:t>computer literacy can be improved</w:t>
      </w:r>
      <w:r w:rsidRPr="00C964BF">
        <w:rPr>
          <w:rFonts w:ascii="Times New Roman"/>
          <w:shd w:val="clear" w:color="auto" w:fill="FFFFFF"/>
        </w:rPr>
        <w:t>; For example, usage of educational software, online resources and multimedia presentations to teach concepts in science, mathematics, language arts, and other subjects.</w:t>
      </w:r>
    </w:p>
    <w:p w14:paraId="7E6D00D5" w14:textId="77777777" w:rsidR="0089344E" w:rsidRPr="00C964BF" w:rsidRDefault="0089344E" w:rsidP="0089344E">
      <w:pPr>
        <w:tabs>
          <w:tab w:val="left" w:pos="8100"/>
        </w:tabs>
        <w:spacing w:after="0"/>
        <w:rPr>
          <w:rFonts w:ascii="Times New Roman"/>
          <w:b/>
        </w:rPr>
      </w:pPr>
      <w:r w:rsidRPr="00C964BF">
        <w:rPr>
          <w:rFonts w:ascii="Times New Roman"/>
          <w:b/>
        </w:rPr>
        <w:t>Summary of Findings</w:t>
      </w:r>
    </w:p>
    <w:p w14:paraId="36C5E789" w14:textId="77777777" w:rsidR="0089344E" w:rsidRPr="00C964BF" w:rsidRDefault="0089344E" w:rsidP="0089344E">
      <w:pPr>
        <w:spacing w:after="0"/>
        <w:rPr>
          <w:rFonts w:ascii="Times New Roman"/>
        </w:rPr>
      </w:pPr>
      <w:r w:rsidRPr="00C964BF">
        <w:rPr>
          <w:rFonts w:ascii="Times New Roman"/>
        </w:rPr>
        <w:t>This study investigates the effects of computer literacy level on pre-secondary school pupil’s academic performance in Odeda Local government area using one hundred respondents from ten (10) primary schools within Odeda local government area. The respondents data collected from the study population were presented on table using descriptive statistics of simple percentages while the mean method was used to analyze the data collected. According to the results, it was opined from the study that computer literacy has influenced the pre-secondary school pupils’ access to technology; it also depends on the curriculum in place to teach them basic computer skills with disparities in access to technology and digital divide which affects computer literacy of pre-secondary school pupils.</w:t>
      </w:r>
    </w:p>
    <w:p w14:paraId="61504BDC" w14:textId="77777777" w:rsidR="0089344E" w:rsidRPr="00C964BF" w:rsidRDefault="0089344E" w:rsidP="0089344E">
      <w:pPr>
        <w:spacing w:after="0"/>
        <w:rPr>
          <w:rFonts w:ascii="Times New Roman"/>
        </w:rPr>
      </w:pPr>
      <w:r w:rsidRPr="00C964BF">
        <w:rPr>
          <w:rFonts w:ascii="Times New Roman"/>
        </w:rPr>
        <w:t>In addition, computer literacy greatly influences pupils’ academic performance which helps pupils understand complex concepts and practice what they have learned in traditional classroom. It has helps pupils’ communicate effectively which contribute to their academic performance making learning more interesting and enjoyable for the pupils. There are many factors that affect computer literacy among pre-secondary school pupils such as unavailability of computers and internet access at home or school, absence of computer labs or technology classes in schools with teacher's inability to integrate technology into the curriculum effectively.</w:t>
      </w:r>
    </w:p>
    <w:p w14:paraId="607B0FA3" w14:textId="77777777" w:rsidR="0089344E" w:rsidRPr="00C964BF" w:rsidRDefault="0089344E" w:rsidP="0089344E">
      <w:pPr>
        <w:spacing w:after="0"/>
        <w:rPr>
          <w:rFonts w:ascii="Times New Roman"/>
        </w:rPr>
      </w:pPr>
      <w:r w:rsidRPr="00C964BF">
        <w:rPr>
          <w:rFonts w:ascii="Times New Roman"/>
        </w:rPr>
        <w:t>Lastly, to improve computer literacy among the pre-secondary school pupils, computer-based activities should be improved into the curriculum regularly to ensure that schools have computer labs which encourage interactive and engaging learning experiences.</w:t>
      </w:r>
    </w:p>
    <w:p w14:paraId="6C13BC73" w14:textId="77777777" w:rsidR="0089344E" w:rsidRPr="00C964BF" w:rsidRDefault="0089344E" w:rsidP="0089344E">
      <w:pPr>
        <w:autoSpaceDE w:val="0"/>
        <w:autoSpaceDN w:val="0"/>
        <w:adjustRightInd w:val="0"/>
        <w:spacing w:after="0"/>
        <w:rPr>
          <w:rFonts w:ascii="Times New Roman"/>
          <w:b/>
        </w:rPr>
      </w:pPr>
      <w:r w:rsidRPr="00C964BF">
        <w:rPr>
          <w:rFonts w:ascii="Times New Roman"/>
          <w:b/>
        </w:rPr>
        <w:t>Conclusion</w:t>
      </w:r>
    </w:p>
    <w:p w14:paraId="4C31789E" w14:textId="77777777" w:rsidR="0089344E" w:rsidRPr="00C964BF" w:rsidRDefault="0089344E" w:rsidP="0089344E">
      <w:pPr>
        <w:autoSpaceDE w:val="0"/>
        <w:autoSpaceDN w:val="0"/>
        <w:adjustRightInd w:val="0"/>
        <w:spacing w:after="0"/>
        <w:rPr>
          <w:rFonts w:ascii="Times New Roman"/>
          <w:color w:val="000000"/>
        </w:rPr>
      </w:pPr>
      <w:r w:rsidRPr="00C964BF">
        <w:rPr>
          <w:rFonts w:ascii="Times New Roman"/>
          <w:color w:val="000000"/>
        </w:rPr>
        <w:t xml:space="preserve">The findings of this study have shown </w:t>
      </w:r>
      <w:r w:rsidRPr="00C964BF">
        <w:rPr>
          <w:rFonts w:ascii="Times New Roman"/>
        </w:rPr>
        <w:t xml:space="preserve">computer literacy has influenced the pre-secondary school pupils’ access to technology. </w:t>
      </w:r>
      <w:r w:rsidRPr="00C964BF">
        <w:rPr>
          <w:rFonts w:ascii="Times New Roman"/>
          <w:color w:val="000000"/>
        </w:rPr>
        <w:t xml:space="preserve">These pupils manifested a highly favorable attitude toward computer which implied their interest in learning it. However, they still felt the need to enhance their computer literacy and general computing. Thus, teachers should support them by providing intervention activities to improve their computer literacy level in the identified areas. </w:t>
      </w:r>
      <w:r w:rsidRPr="00C964BF">
        <w:rPr>
          <w:rFonts w:ascii="Times New Roman"/>
        </w:rPr>
        <w:t>Computer-based activities should be improved into the curriculum as well to encourage interactive and engaging learning experiences.</w:t>
      </w:r>
    </w:p>
    <w:p w14:paraId="20ED3485" w14:textId="77777777" w:rsidR="0089344E" w:rsidRPr="00C964BF" w:rsidRDefault="0089344E" w:rsidP="0089344E">
      <w:pPr>
        <w:autoSpaceDE w:val="0"/>
        <w:autoSpaceDN w:val="0"/>
        <w:adjustRightInd w:val="0"/>
        <w:spacing w:after="0"/>
        <w:rPr>
          <w:rFonts w:ascii="Times New Roman"/>
          <w:b/>
          <w:bCs/>
        </w:rPr>
      </w:pPr>
      <w:r w:rsidRPr="00C964BF">
        <w:rPr>
          <w:rFonts w:ascii="Times New Roman"/>
          <w:b/>
          <w:bCs/>
        </w:rPr>
        <w:t>Recommendations</w:t>
      </w:r>
    </w:p>
    <w:p w14:paraId="4704941A" w14:textId="77777777" w:rsidR="0089344E" w:rsidRPr="00C964BF" w:rsidRDefault="0089344E" w:rsidP="0089344E">
      <w:pPr>
        <w:autoSpaceDE w:val="0"/>
        <w:autoSpaceDN w:val="0"/>
        <w:adjustRightInd w:val="0"/>
        <w:spacing w:after="0"/>
        <w:rPr>
          <w:rFonts w:ascii="Times New Roman"/>
          <w:bCs/>
        </w:rPr>
      </w:pPr>
      <w:r w:rsidRPr="00C964BF">
        <w:rPr>
          <w:rFonts w:ascii="Times New Roman"/>
          <w:bCs/>
        </w:rPr>
        <w:t>The study therefore recommended that;</w:t>
      </w:r>
    </w:p>
    <w:p w14:paraId="15B295B8" w14:textId="77777777" w:rsidR="0089344E" w:rsidRPr="00C964BF" w:rsidRDefault="0089344E" w:rsidP="0089344E">
      <w:pPr>
        <w:pStyle w:val="ListParagraph"/>
        <w:numPr>
          <w:ilvl w:val="0"/>
          <w:numId w:val="6"/>
        </w:numPr>
        <w:spacing w:after="0"/>
        <w:rPr>
          <w:rFonts w:ascii="Times New Roman"/>
          <w:b/>
        </w:rPr>
      </w:pPr>
      <w:r w:rsidRPr="00C964BF">
        <w:rPr>
          <w:rFonts w:ascii="Times New Roman"/>
        </w:rPr>
        <w:t>Management of primary schools should provide their schools with computer facilities to improve the level of computer literacy in the country. As this will encourage even non-governmental organizations to contribute towards providing primary schools with computers, computer textbooks, and even internet services.</w:t>
      </w:r>
    </w:p>
    <w:p w14:paraId="7F267960" w14:textId="77777777" w:rsidR="0089344E" w:rsidRPr="00C964BF" w:rsidRDefault="0089344E" w:rsidP="0089344E">
      <w:pPr>
        <w:pStyle w:val="ListParagraph"/>
        <w:numPr>
          <w:ilvl w:val="0"/>
          <w:numId w:val="6"/>
        </w:numPr>
        <w:spacing w:after="0"/>
        <w:rPr>
          <w:rFonts w:ascii="Times New Roman"/>
          <w:b/>
        </w:rPr>
      </w:pPr>
      <w:r w:rsidRPr="00C964BF">
        <w:rPr>
          <w:rFonts w:ascii="Times New Roman"/>
          <w:color w:val="000000"/>
        </w:rPr>
        <w:t>Teachers should use the knowledge of computers in the teaching and learning process instead of personal use only.</w:t>
      </w:r>
    </w:p>
    <w:p w14:paraId="020B474C" w14:textId="77777777" w:rsidR="0089344E" w:rsidRPr="00C964BF" w:rsidRDefault="0089344E" w:rsidP="0089344E">
      <w:pPr>
        <w:pStyle w:val="ListParagraph"/>
        <w:numPr>
          <w:ilvl w:val="0"/>
          <w:numId w:val="6"/>
        </w:numPr>
        <w:spacing w:after="0"/>
        <w:rPr>
          <w:rFonts w:ascii="Times New Roman"/>
          <w:b/>
        </w:rPr>
      </w:pPr>
      <w:r w:rsidRPr="00C964BF">
        <w:rPr>
          <w:rFonts w:ascii="Times New Roman"/>
          <w:color w:val="000000"/>
        </w:rPr>
        <w:t>In-service training, seminars, workshops, and conference should be organized by the</w:t>
      </w:r>
      <w:r w:rsidRPr="00C964BF">
        <w:rPr>
          <w:rFonts w:ascii="Times New Roman"/>
          <w:color w:val="000000"/>
        </w:rPr>
        <w:br/>
        <w:t>government and professional bodies like the Teachers Registration Council of Nigeria (TRCN), Nigeria Union of Teachers (NUT), computer institutes, etc. on computer literacy programs.</w:t>
      </w:r>
    </w:p>
    <w:p w14:paraId="05BAE5FC" w14:textId="77777777" w:rsidR="0089344E" w:rsidRPr="00C964BF" w:rsidRDefault="0089344E" w:rsidP="0089344E">
      <w:pPr>
        <w:pStyle w:val="ListParagraph"/>
        <w:numPr>
          <w:ilvl w:val="0"/>
          <w:numId w:val="6"/>
        </w:numPr>
        <w:spacing w:after="0"/>
        <w:rPr>
          <w:rFonts w:ascii="Times New Roman"/>
          <w:b/>
        </w:rPr>
      </w:pPr>
      <w:r w:rsidRPr="00C964BF">
        <w:rPr>
          <w:rFonts w:ascii="Times New Roman"/>
          <w:color w:val="000000"/>
        </w:rPr>
        <w:lastRenderedPageBreak/>
        <w:t>Government, host communities, and Parent Teacher's Associations should provide the</w:t>
      </w:r>
      <w:r w:rsidRPr="00C964BF">
        <w:rPr>
          <w:rFonts w:ascii="Times New Roman"/>
          <w:color w:val="000000"/>
        </w:rPr>
        <w:br/>
        <w:t>teachers with computers and ICT centers for effective job delivery</w:t>
      </w:r>
    </w:p>
    <w:p w14:paraId="6E15B0F0" w14:textId="77777777" w:rsidR="0089344E" w:rsidRPr="00C964BF" w:rsidRDefault="0089344E" w:rsidP="0089344E">
      <w:pPr>
        <w:pStyle w:val="ListParagraph"/>
        <w:numPr>
          <w:ilvl w:val="0"/>
          <w:numId w:val="6"/>
        </w:numPr>
        <w:spacing w:after="0"/>
        <w:rPr>
          <w:rFonts w:ascii="Times New Roman"/>
          <w:b/>
        </w:rPr>
      </w:pPr>
      <w:r w:rsidRPr="00C964BF">
        <w:rPr>
          <w:rFonts w:ascii="Times New Roman"/>
          <w:color w:val="000000"/>
        </w:rPr>
        <w:t>Incentives should be given to teachers to enhance their knowledge in the use of computers in education through a soft loan.</w:t>
      </w:r>
    </w:p>
    <w:p w14:paraId="0C3F8611" w14:textId="77777777" w:rsidR="001502B9" w:rsidRPr="00C964BF" w:rsidRDefault="001502B9" w:rsidP="0089344E">
      <w:pPr>
        <w:spacing w:after="160"/>
        <w:rPr>
          <w:rFonts w:ascii="Times New Roman"/>
        </w:rPr>
      </w:pPr>
    </w:p>
    <w:p w14:paraId="7C06E4E2" w14:textId="77777777" w:rsidR="001502B9" w:rsidRPr="00C964BF" w:rsidRDefault="001502B9" w:rsidP="0089344E">
      <w:pPr>
        <w:spacing w:after="0"/>
        <w:rPr>
          <w:rFonts w:ascii="Times New Roman"/>
          <w:b/>
        </w:rPr>
      </w:pPr>
      <w:r w:rsidRPr="00C964BF">
        <w:rPr>
          <w:rFonts w:ascii="Times New Roman"/>
          <w:b/>
        </w:rPr>
        <w:t>References</w:t>
      </w:r>
    </w:p>
    <w:p w14:paraId="1D5AD7D8" w14:textId="61866910" w:rsidR="0089344E" w:rsidRPr="00C964BF" w:rsidRDefault="0089344E" w:rsidP="0089344E">
      <w:pPr>
        <w:spacing w:after="0"/>
        <w:ind w:left="720" w:hanging="720"/>
        <w:rPr>
          <w:rFonts w:ascii="Times New Roman"/>
        </w:rPr>
      </w:pPr>
      <w:r w:rsidRPr="00C964BF">
        <w:rPr>
          <w:rFonts w:ascii="Times New Roman"/>
        </w:rPr>
        <w:t xml:space="preserve">Akem, J.A. (2014). </w:t>
      </w:r>
      <w:r w:rsidRPr="00C964BF">
        <w:rPr>
          <w:rFonts w:ascii="Times New Roman"/>
          <w:i/>
          <w:iCs/>
        </w:rPr>
        <w:t>Researcher and statistics for higher education. Makurdi</w:t>
      </w:r>
      <w:r w:rsidRPr="00C964BF">
        <w:rPr>
          <w:rFonts w:ascii="Times New Roman"/>
        </w:rPr>
        <w:t>: Confidence Books.</w:t>
      </w:r>
    </w:p>
    <w:p w14:paraId="411731E4" w14:textId="77777777" w:rsidR="0089344E" w:rsidRPr="00C964BF" w:rsidRDefault="0089344E" w:rsidP="0089344E">
      <w:pPr>
        <w:spacing w:after="0"/>
        <w:ind w:left="720" w:hanging="720"/>
        <w:rPr>
          <w:rFonts w:ascii="Times New Roman"/>
        </w:rPr>
      </w:pPr>
    </w:p>
    <w:p w14:paraId="31E1C90D" w14:textId="77777777" w:rsidR="0089344E" w:rsidRPr="00C964BF" w:rsidRDefault="0089344E" w:rsidP="0089344E">
      <w:pPr>
        <w:spacing w:after="0"/>
        <w:ind w:left="720" w:hanging="720"/>
        <w:rPr>
          <w:rFonts w:ascii="Times New Roman"/>
        </w:rPr>
      </w:pPr>
      <w:r w:rsidRPr="00C964BF">
        <w:rPr>
          <w:rFonts w:ascii="Times New Roman"/>
        </w:rPr>
        <w:t xml:space="preserve">Al-Ammary J (2012). Educational technology: A way to enhance student achievement at the University of Bahrain. </w:t>
      </w:r>
      <w:r w:rsidRPr="00C964BF">
        <w:rPr>
          <w:rFonts w:ascii="Times New Roman"/>
          <w:i/>
          <w:iCs/>
        </w:rPr>
        <w:t>Procedia Social and Behavioral Sciences</w:t>
      </w:r>
      <w:r w:rsidRPr="00C964BF">
        <w:rPr>
          <w:rFonts w:ascii="Times New Roman"/>
        </w:rPr>
        <w:t>, 55(5): 248-257.</w:t>
      </w:r>
    </w:p>
    <w:p w14:paraId="3DEACDAA" w14:textId="77777777" w:rsidR="0089344E" w:rsidRPr="00C964BF" w:rsidRDefault="0089344E" w:rsidP="0089344E">
      <w:pPr>
        <w:spacing w:after="0"/>
        <w:ind w:left="720" w:hanging="720"/>
        <w:rPr>
          <w:rFonts w:ascii="Times New Roman"/>
          <w:color w:val="000000"/>
        </w:rPr>
      </w:pPr>
    </w:p>
    <w:p w14:paraId="73E0D9B5" w14:textId="77777777" w:rsidR="0089344E" w:rsidRPr="00C964BF" w:rsidRDefault="0089344E" w:rsidP="0089344E">
      <w:pPr>
        <w:spacing w:after="0"/>
        <w:ind w:left="720" w:hanging="720"/>
        <w:rPr>
          <w:rFonts w:ascii="Times New Roman"/>
        </w:rPr>
      </w:pPr>
      <w:r w:rsidRPr="00C964BF">
        <w:rPr>
          <w:rFonts w:ascii="Times New Roman"/>
          <w:color w:val="000000"/>
        </w:rPr>
        <w:t>Barber, A. (2017). Net’s educational value questioned. USA Today. 4D.</w:t>
      </w:r>
    </w:p>
    <w:p w14:paraId="140CE4A0" w14:textId="77777777" w:rsidR="0089344E" w:rsidRPr="00C964BF" w:rsidRDefault="0089344E" w:rsidP="0089344E">
      <w:pPr>
        <w:ind w:left="720" w:hanging="720"/>
        <w:rPr>
          <w:rFonts w:ascii="Times New Roman"/>
          <w:color w:val="000000"/>
        </w:rPr>
      </w:pPr>
    </w:p>
    <w:p w14:paraId="4DAB88F1" w14:textId="77777777" w:rsidR="0089344E" w:rsidRPr="00C964BF" w:rsidRDefault="0089344E" w:rsidP="0089344E">
      <w:pPr>
        <w:ind w:left="720" w:hanging="720"/>
        <w:rPr>
          <w:rFonts w:ascii="Times New Roman"/>
          <w:color w:val="000000"/>
        </w:rPr>
      </w:pPr>
      <w:r w:rsidRPr="00C964BF">
        <w:rPr>
          <w:rFonts w:ascii="Times New Roman"/>
          <w:color w:val="000000"/>
        </w:rPr>
        <w:t>Braide, H. S. (2015): The Impact of Information and Communication Technology (ICT) in</w:t>
      </w:r>
      <w:r w:rsidRPr="00C964BF">
        <w:rPr>
          <w:rFonts w:ascii="Times New Roman"/>
          <w:color w:val="000000"/>
        </w:rPr>
        <w:br/>
        <w:t>Education and Students Achievement, (</w:t>
      </w:r>
      <w:r w:rsidRPr="00C964BF">
        <w:rPr>
          <w:rFonts w:ascii="Times New Roman"/>
          <w:i/>
          <w:iCs/>
          <w:color w:val="000000"/>
        </w:rPr>
        <w:t xml:space="preserve">A Seminar Paper) </w:t>
      </w:r>
      <w:r w:rsidRPr="00C964BF">
        <w:rPr>
          <w:rFonts w:ascii="Times New Roman"/>
          <w:color w:val="000000"/>
        </w:rPr>
        <w:t>Presented at Ignatius Ajuru University of Education, Port Harcourt.</w:t>
      </w:r>
    </w:p>
    <w:p w14:paraId="48B175F1" w14:textId="77777777" w:rsidR="0089344E" w:rsidRPr="00C964BF" w:rsidRDefault="0089344E" w:rsidP="0089344E">
      <w:pPr>
        <w:ind w:left="720" w:hanging="720"/>
        <w:rPr>
          <w:rFonts w:ascii="Times New Roman"/>
          <w:color w:val="000000"/>
        </w:rPr>
      </w:pPr>
      <w:r w:rsidRPr="00C964BF">
        <w:rPr>
          <w:rFonts w:ascii="Times New Roman"/>
          <w:color w:val="000000"/>
        </w:rPr>
        <w:t xml:space="preserve">Bawden, D. (2018). Information and digital literacies: a review of concepts. </w:t>
      </w:r>
      <w:r w:rsidRPr="00C964BF">
        <w:rPr>
          <w:rFonts w:ascii="Times New Roman"/>
          <w:i/>
          <w:color w:val="000000"/>
        </w:rPr>
        <w:t>Journal of documentation,</w:t>
      </w:r>
      <w:r w:rsidRPr="00C964BF">
        <w:rPr>
          <w:rFonts w:ascii="Times New Roman"/>
          <w:color w:val="000000"/>
        </w:rPr>
        <w:t xml:space="preserve"> 57(2):218–259.</w:t>
      </w:r>
    </w:p>
    <w:p w14:paraId="5B068A12" w14:textId="4B196CF6" w:rsidR="0089344E" w:rsidRPr="00C964BF" w:rsidRDefault="0089344E" w:rsidP="0089344E">
      <w:pPr>
        <w:ind w:left="720" w:hanging="720"/>
        <w:rPr>
          <w:rFonts w:ascii="Times New Roman"/>
        </w:rPr>
      </w:pPr>
      <w:r w:rsidRPr="00C964BF">
        <w:rPr>
          <w:rFonts w:ascii="Times New Roman"/>
        </w:rPr>
        <w:t xml:space="preserve">Cohen, A. (2010). Characteristics of effective mobile learning. Retrieved from http://www.brainscape.com/blog/2010/09/characteristics-ofeffective-mobile-learning/ 32 </w:t>
      </w:r>
    </w:p>
    <w:p w14:paraId="24EBC77B" w14:textId="515ACF90" w:rsidR="0089344E" w:rsidRPr="00C964BF" w:rsidRDefault="0089344E" w:rsidP="0089344E">
      <w:pPr>
        <w:ind w:left="720" w:hanging="720"/>
        <w:rPr>
          <w:rFonts w:ascii="Times New Roman"/>
          <w:i/>
          <w:color w:val="000000"/>
        </w:rPr>
      </w:pPr>
      <w:r w:rsidRPr="00C964BF">
        <w:rPr>
          <w:rFonts w:ascii="Times New Roman"/>
          <w:color w:val="000000"/>
        </w:rPr>
        <w:t>Figel, J. (2017). Key competences for lifelong learning-European reference framework. Technical report, Luxembourg: Office for Official Publications of the European Communities.</w:t>
      </w:r>
      <w:r w:rsidRPr="00C964BF">
        <w:rPr>
          <w:rFonts w:ascii="Times New Roman"/>
          <w:color w:val="000000"/>
        </w:rPr>
        <w:br/>
        <w:t xml:space="preserve">ISTE, I. (2017). National educational technology standards for students. Technical report, </w:t>
      </w:r>
      <w:r w:rsidRPr="00C964BF">
        <w:rPr>
          <w:rFonts w:ascii="Times New Roman"/>
          <w:i/>
          <w:color w:val="000000"/>
        </w:rPr>
        <w:t>International Society for Technology in Education.</w:t>
      </w:r>
    </w:p>
    <w:p w14:paraId="04508597" w14:textId="77777777" w:rsidR="0089344E" w:rsidRPr="00C964BF" w:rsidRDefault="0089344E" w:rsidP="0089344E">
      <w:pPr>
        <w:ind w:left="720" w:hanging="720"/>
        <w:rPr>
          <w:rFonts w:ascii="Times New Roman"/>
          <w:color w:val="000000"/>
        </w:rPr>
      </w:pPr>
      <w:r w:rsidRPr="00C964BF">
        <w:rPr>
          <w:rFonts w:ascii="Times New Roman"/>
          <w:color w:val="000000"/>
        </w:rPr>
        <w:t>Jack, C. G. (2010): Assessment of Computer Literacy Level in Ahoada East LGA of Rivers</w:t>
      </w:r>
      <w:r w:rsidRPr="00C964BF">
        <w:rPr>
          <w:rFonts w:ascii="Times New Roman"/>
          <w:color w:val="000000"/>
        </w:rPr>
        <w:br/>
        <w:t>State, (A B.Sc. Project) of Rivers State College of Education, Port Harcourt.</w:t>
      </w:r>
    </w:p>
    <w:p w14:paraId="2021A569" w14:textId="77777777" w:rsidR="0089344E" w:rsidRPr="00C964BF" w:rsidRDefault="0089344E" w:rsidP="0089344E">
      <w:pPr>
        <w:spacing w:after="0"/>
        <w:ind w:left="720" w:hanging="720"/>
        <w:rPr>
          <w:rFonts w:ascii="Times New Roman"/>
          <w:color w:val="000000"/>
        </w:rPr>
      </w:pPr>
      <w:r w:rsidRPr="00C964BF">
        <w:rPr>
          <w:rFonts w:ascii="Times New Roman"/>
          <w:color w:val="000000"/>
        </w:rPr>
        <w:t xml:space="preserve">Koltay, T. (2011). The media and the literacies: media literacy, information literacy, digital literacy. </w:t>
      </w:r>
      <w:r w:rsidRPr="00C964BF">
        <w:rPr>
          <w:rFonts w:ascii="Times New Roman"/>
          <w:i/>
          <w:color w:val="000000"/>
        </w:rPr>
        <w:t>Media, Culture &amp; Society</w:t>
      </w:r>
      <w:r w:rsidRPr="00C964BF">
        <w:rPr>
          <w:rFonts w:ascii="Times New Roman"/>
          <w:color w:val="000000"/>
        </w:rPr>
        <w:t>, 33(2):211–221.</w:t>
      </w:r>
    </w:p>
    <w:p w14:paraId="45D35F6C" w14:textId="77777777" w:rsidR="0089344E" w:rsidRPr="00C964BF" w:rsidRDefault="0089344E" w:rsidP="0089344E">
      <w:pPr>
        <w:ind w:left="720" w:hanging="720"/>
        <w:rPr>
          <w:rFonts w:ascii="Times New Roman"/>
          <w:color w:val="000000"/>
        </w:rPr>
      </w:pPr>
      <w:r w:rsidRPr="00C964BF">
        <w:rPr>
          <w:rFonts w:ascii="Times New Roman"/>
          <w:color w:val="000000"/>
        </w:rPr>
        <w:t xml:space="preserve">Kuhlemeier, H. and Hemker, B. (2017). The impact of computer use at home on students’ internet skills. </w:t>
      </w:r>
      <w:r w:rsidRPr="00C964BF">
        <w:rPr>
          <w:rFonts w:ascii="Times New Roman"/>
          <w:i/>
          <w:color w:val="000000"/>
        </w:rPr>
        <w:t>Computers &amp; Education</w:t>
      </w:r>
      <w:r w:rsidRPr="00C964BF">
        <w:rPr>
          <w:rFonts w:ascii="Times New Roman"/>
          <w:color w:val="000000"/>
        </w:rPr>
        <w:t>, 49(2):460–478.</w:t>
      </w:r>
    </w:p>
    <w:p w14:paraId="59008780" w14:textId="6E5EF425" w:rsidR="0089344E" w:rsidRPr="00C964BF" w:rsidRDefault="0089344E" w:rsidP="0089344E">
      <w:pPr>
        <w:ind w:left="720" w:hanging="720"/>
        <w:rPr>
          <w:rFonts w:ascii="Times New Roman"/>
          <w:color w:val="000000"/>
        </w:rPr>
      </w:pPr>
      <w:r w:rsidRPr="00C964BF">
        <w:rPr>
          <w:rFonts w:ascii="Times New Roman"/>
          <w:color w:val="000000"/>
        </w:rPr>
        <w:t>Lai, C. (2015). Modeling teachers’ influence on learners’ self-directed use of technology for language learning outside the classroom.</w:t>
      </w:r>
      <w:r w:rsidRPr="00C964BF">
        <w:rPr>
          <w:rFonts w:ascii="Times New Roman"/>
          <w:i/>
          <w:color w:val="000000"/>
        </w:rPr>
        <w:t xml:space="preserve"> Computers &amp; Education</w:t>
      </w:r>
      <w:r w:rsidRPr="00C964BF">
        <w:rPr>
          <w:rFonts w:ascii="Times New Roman"/>
          <w:color w:val="000000"/>
        </w:rPr>
        <w:t>, 82:74–83.</w:t>
      </w:r>
    </w:p>
    <w:p w14:paraId="045B2E78" w14:textId="007DC951" w:rsidR="0089344E" w:rsidRPr="00C964BF" w:rsidRDefault="0089344E" w:rsidP="0089344E">
      <w:pPr>
        <w:ind w:left="720" w:hanging="720"/>
        <w:rPr>
          <w:rFonts w:ascii="Times New Roman"/>
          <w:color w:val="000000"/>
        </w:rPr>
      </w:pPr>
      <w:r w:rsidRPr="00C964BF">
        <w:rPr>
          <w:rFonts w:ascii="Times New Roman"/>
          <w:color w:val="000000"/>
        </w:rPr>
        <w:lastRenderedPageBreak/>
        <w:t>Lee, S. J. and Chae, Y. G. (2012).Balancing participation and risks in children’s internet use: The role of internet literacy and parental mediation.</w:t>
      </w:r>
      <w:r w:rsidRPr="00C964BF">
        <w:rPr>
          <w:rFonts w:ascii="Times New Roman"/>
          <w:i/>
          <w:color w:val="000000"/>
        </w:rPr>
        <w:t xml:space="preserve"> Cyberpsychology, Behavior, and Social Networking,</w:t>
      </w:r>
      <w:r w:rsidRPr="00C964BF">
        <w:rPr>
          <w:rFonts w:ascii="Times New Roman"/>
          <w:color w:val="000000"/>
        </w:rPr>
        <w:t xml:space="preserve"> 15(5):257–262.</w:t>
      </w:r>
    </w:p>
    <w:p w14:paraId="39125376" w14:textId="77777777" w:rsidR="0089344E" w:rsidRPr="00C964BF" w:rsidRDefault="0089344E" w:rsidP="0089344E">
      <w:pPr>
        <w:ind w:left="720" w:hanging="720"/>
        <w:rPr>
          <w:rFonts w:ascii="Times New Roman"/>
        </w:rPr>
      </w:pPr>
      <w:r w:rsidRPr="00C964BF">
        <w:rPr>
          <w:rFonts w:ascii="Times New Roman"/>
        </w:rPr>
        <w:t xml:space="preserve">Leonard, K. (2019). The Advantages of Being Computer Literate in the Workforce. </w:t>
      </w:r>
      <w:hyperlink r:id="rId7" w:history="1">
        <w:r w:rsidRPr="00C964BF">
          <w:rPr>
            <w:rStyle w:val="Hyperlink"/>
            <w:rFonts w:ascii="Times New Roman"/>
          </w:rPr>
          <w:t>https://smallbusiness.chron.com/advantages-beingcomputer-literate-workforce-27703.html</w:t>
        </w:r>
      </w:hyperlink>
    </w:p>
    <w:p w14:paraId="0F18B39B" w14:textId="77777777" w:rsidR="0089344E" w:rsidRPr="00C964BF" w:rsidRDefault="0089344E" w:rsidP="0089344E">
      <w:pPr>
        <w:ind w:left="720" w:hanging="720"/>
        <w:rPr>
          <w:rFonts w:ascii="Times New Roman"/>
          <w:color w:val="000000"/>
        </w:rPr>
      </w:pPr>
      <w:r w:rsidRPr="00C964BF">
        <w:rPr>
          <w:rFonts w:ascii="Times New Roman"/>
          <w:color w:val="000000"/>
        </w:rPr>
        <w:t xml:space="preserve">Luckin, R., Clark, W., Graber, R., Logan, K., Mee, A., and Oliver, M. (2019). Do web 2.0 tools really open the door to learning? practices, perceptions and profiles of 11–16-year-old students. </w:t>
      </w:r>
      <w:r w:rsidRPr="00C964BF">
        <w:rPr>
          <w:rFonts w:ascii="Times New Roman"/>
          <w:i/>
          <w:color w:val="000000"/>
        </w:rPr>
        <w:t>Learning, Media and Technology</w:t>
      </w:r>
      <w:r w:rsidRPr="00C964BF">
        <w:rPr>
          <w:rFonts w:ascii="Times New Roman"/>
          <w:color w:val="000000"/>
        </w:rPr>
        <w:t>, 34(2):87–104.</w:t>
      </w:r>
    </w:p>
    <w:p w14:paraId="41AEFDB3" w14:textId="77777777" w:rsidR="0089344E" w:rsidRPr="00C964BF" w:rsidRDefault="0089344E" w:rsidP="0089344E">
      <w:pPr>
        <w:ind w:left="720" w:hanging="720"/>
        <w:rPr>
          <w:rFonts w:ascii="Times New Roman"/>
        </w:rPr>
      </w:pPr>
      <w:r w:rsidRPr="00C964BF">
        <w:rPr>
          <w:rFonts w:ascii="Times New Roman"/>
        </w:rPr>
        <w:t>MathGenie. (2018). The Danger of Computer Illiteracy in an Increasingly Digital. Worldhttps://www.mathgenie.com/blog/the-danger-ofcomputer-illiteracy-in-an-increasingly-digital-world</w:t>
      </w:r>
    </w:p>
    <w:p w14:paraId="7147A54D" w14:textId="77777777" w:rsidR="0089344E" w:rsidRPr="00C964BF" w:rsidRDefault="0089344E" w:rsidP="0089344E">
      <w:pPr>
        <w:ind w:left="720" w:hanging="720"/>
        <w:rPr>
          <w:rFonts w:ascii="Times New Roman"/>
          <w:color w:val="000000"/>
        </w:rPr>
      </w:pPr>
      <w:r w:rsidRPr="00C964BF">
        <w:rPr>
          <w:rFonts w:ascii="Times New Roman"/>
          <w:color w:val="000000"/>
        </w:rPr>
        <w:t xml:space="preserve">McLoughlin, C. and Lee, M. J. (2010). Personalized and self-regulated learning in the web 2.0 era: International exemplars of innovative pedagogy using social software. </w:t>
      </w:r>
      <w:r w:rsidRPr="00C964BF">
        <w:rPr>
          <w:rFonts w:ascii="Times New Roman"/>
          <w:i/>
          <w:color w:val="000000"/>
        </w:rPr>
        <w:t xml:space="preserve">Australasian Journal of Educational Technology, </w:t>
      </w:r>
      <w:r w:rsidRPr="00C964BF">
        <w:rPr>
          <w:rFonts w:ascii="Times New Roman"/>
          <w:color w:val="000000"/>
        </w:rPr>
        <w:t>26(1).</w:t>
      </w:r>
    </w:p>
    <w:p w14:paraId="649D5CAD" w14:textId="77777777" w:rsidR="0089344E" w:rsidRPr="00C964BF" w:rsidRDefault="0089344E" w:rsidP="0089344E">
      <w:pPr>
        <w:ind w:left="720" w:hanging="720"/>
        <w:rPr>
          <w:rFonts w:ascii="Times New Roman"/>
          <w:i/>
          <w:iCs/>
        </w:rPr>
      </w:pPr>
      <w:r w:rsidRPr="00C964BF">
        <w:rPr>
          <w:rFonts w:ascii="Times New Roman"/>
        </w:rPr>
        <w:t xml:space="preserve">Ogbuiyi (2015). Influence of Computer Literacy on Students in three University Libraries in South-Western, Nigeria. </w:t>
      </w:r>
      <w:r w:rsidRPr="00C964BF">
        <w:rPr>
          <w:rFonts w:ascii="Times New Roman"/>
          <w:i/>
          <w:iCs/>
        </w:rPr>
        <w:t>International Research Journal of Interdisciplinary &amp; Multidisciplinary Studies.1(1).</w:t>
      </w:r>
    </w:p>
    <w:p w14:paraId="03F953A9" w14:textId="4DF4BA30" w:rsidR="0089344E" w:rsidRPr="00C964BF" w:rsidRDefault="0089344E" w:rsidP="0089344E">
      <w:pPr>
        <w:ind w:left="720" w:hanging="720"/>
        <w:rPr>
          <w:rFonts w:ascii="Times New Roman"/>
        </w:rPr>
      </w:pPr>
      <w:r w:rsidRPr="00C964BF">
        <w:rPr>
          <w:rFonts w:ascii="Times New Roman"/>
        </w:rPr>
        <w:t>Oviawe, R. Oshio, E. (2011). The impact of information and communication technologies on teaching and learning ability of education students.</w:t>
      </w:r>
      <w:r w:rsidRPr="00C964BF">
        <w:rPr>
          <w:rFonts w:ascii="Times New Roman"/>
          <w:i/>
          <w:iCs/>
        </w:rPr>
        <w:t xml:space="preserve"> Journal of L library and Information Studies</w:t>
      </w:r>
      <w:r w:rsidRPr="00C964BF">
        <w:rPr>
          <w:rFonts w:ascii="Times New Roman"/>
        </w:rPr>
        <w:t>. 8(1), 191-193.</w:t>
      </w:r>
    </w:p>
    <w:p w14:paraId="0F0B22B6" w14:textId="77777777" w:rsidR="0089344E" w:rsidRPr="00C964BF" w:rsidRDefault="0089344E" w:rsidP="0089344E">
      <w:pPr>
        <w:ind w:left="720" w:hanging="720"/>
        <w:rPr>
          <w:rFonts w:ascii="Times New Roman"/>
        </w:rPr>
      </w:pPr>
      <w:r w:rsidRPr="00C964BF">
        <w:rPr>
          <w:rFonts w:ascii="Times New Roman"/>
        </w:rPr>
        <w:t xml:space="preserve">Reynolds, N. J. (2018). An Ecological Approach to ICT and Children. In: Benzie, D., Zammit, K. (eds.) IFIP WG 3.5 </w:t>
      </w:r>
      <w:r w:rsidRPr="00C964BF">
        <w:rPr>
          <w:rFonts w:ascii="Times New Roman"/>
          <w:i/>
        </w:rPr>
        <w:t>International Conference - Valuing individual and shared learning:</w:t>
      </w:r>
      <w:r w:rsidRPr="00C964BF">
        <w:rPr>
          <w:rFonts w:ascii="Times New Roman"/>
        </w:rPr>
        <w:t xml:space="preserve"> the role of ICT. Charles University in Prague, Czech Republic. </w:t>
      </w:r>
    </w:p>
    <w:p w14:paraId="393F48F4" w14:textId="77777777" w:rsidR="0089344E" w:rsidRPr="00C964BF" w:rsidRDefault="0089344E" w:rsidP="0089344E">
      <w:pPr>
        <w:ind w:left="720" w:hanging="720"/>
        <w:rPr>
          <w:rFonts w:ascii="Times New Roman"/>
          <w:color w:val="000000"/>
        </w:rPr>
      </w:pPr>
      <w:r w:rsidRPr="00C964BF">
        <w:rPr>
          <w:rFonts w:ascii="Times New Roman"/>
          <w:color w:val="000000"/>
        </w:rPr>
        <w:t xml:space="preserve">Yu, M., Yuen, A. H. K., and Park, J. (2012). Students’ computer use at home: a study on family environment and parental influence. </w:t>
      </w:r>
      <w:r w:rsidRPr="00C964BF">
        <w:rPr>
          <w:rFonts w:ascii="Times New Roman"/>
          <w:i/>
          <w:color w:val="000000"/>
        </w:rPr>
        <w:t>Research and Practice in Technology Enhanced Learning</w:t>
      </w:r>
      <w:r w:rsidRPr="00C964BF">
        <w:rPr>
          <w:rFonts w:ascii="Times New Roman"/>
          <w:color w:val="000000"/>
        </w:rPr>
        <w:t xml:space="preserve">, 7(a):3–23. </w:t>
      </w:r>
    </w:p>
    <w:p w14:paraId="4BDE9241" w14:textId="77777777" w:rsidR="0089344E" w:rsidRPr="00C964BF" w:rsidRDefault="0089344E" w:rsidP="0089344E">
      <w:pPr>
        <w:ind w:left="720" w:hanging="720"/>
        <w:rPr>
          <w:rFonts w:ascii="Times New Roman"/>
          <w:color w:val="000000"/>
        </w:rPr>
      </w:pPr>
      <w:r w:rsidRPr="00C964BF">
        <w:rPr>
          <w:rFonts w:ascii="Times New Roman"/>
          <w:color w:val="000000"/>
        </w:rPr>
        <w:t xml:space="preserve">Zhong, Z. J. (2011). From access to usage: The divide of self-reported digital skills among adolescents. </w:t>
      </w:r>
      <w:r w:rsidRPr="00C964BF">
        <w:rPr>
          <w:rFonts w:ascii="Times New Roman"/>
          <w:i/>
          <w:color w:val="000000"/>
        </w:rPr>
        <w:t>Computers &amp; Education</w:t>
      </w:r>
      <w:r w:rsidRPr="00C964BF">
        <w:rPr>
          <w:rFonts w:ascii="Times New Roman"/>
          <w:color w:val="000000"/>
        </w:rPr>
        <w:t xml:space="preserve">, 56(3):736–746. </w:t>
      </w:r>
    </w:p>
    <w:p w14:paraId="398419CF" w14:textId="77777777" w:rsidR="00F73247" w:rsidRPr="00C964BF" w:rsidRDefault="00F73247" w:rsidP="0089344E">
      <w:pPr>
        <w:spacing w:after="0"/>
        <w:ind w:left="720" w:hanging="720"/>
        <w:rPr>
          <w:rFonts w:ascii="Times New Roman"/>
        </w:rPr>
      </w:pPr>
    </w:p>
    <w:sectPr w:rsidR="00F73247" w:rsidRPr="00C964BF" w:rsidSect="001502B9">
      <w:headerReference w:type="default" r:id="rId8"/>
      <w:footerReference w:type="default" r:id="rId9"/>
      <w:headerReference w:type="first" r:id="rId10"/>
      <w:footerReference w:type="first" r:id="rId11"/>
      <w:pgSz w:w="12240" w:h="15840"/>
      <w:pgMar w:top="1418" w:right="1440" w:bottom="1440" w:left="1440" w:header="1140" w:footer="11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65EEA" w14:textId="77777777" w:rsidR="00CA5AA5" w:rsidRDefault="00CA5AA5" w:rsidP="001502B9">
      <w:pPr>
        <w:spacing w:after="0"/>
      </w:pPr>
      <w:r>
        <w:separator/>
      </w:r>
    </w:p>
  </w:endnote>
  <w:endnote w:type="continuationSeparator" w:id="0">
    <w:p w14:paraId="2E495416" w14:textId="77777777" w:rsidR="00CA5AA5" w:rsidRDefault="00CA5AA5" w:rsidP="001502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djdggAdvTTb5929f4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B819E" w14:textId="7BA5CAA0" w:rsidR="007B33E1" w:rsidRDefault="00000000" w:rsidP="00035B6A">
    <w:pPr>
      <w:pStyle w:val="Footer"/>
      <w:pBdr>
        <w:top w:val="single" w:sz="4" w:space="1" w:color="auto"/>
      </w:pBdr>
      <w:rPr>
        <w:rFonts w:ascii="Times New Roman"/>
        <w:bCs/>
        <w:sz w:val="20"/>
        <w:szCs w:val="20"/>
      </w:rPr>
    </w:pPr>
    <w:r>
      <w:rPr>
        <w:rFonts w:ascii="Times New Roman"/>
        <w:sz w:val="20"/>
      </w:rPr>
      <w:t xml:space="preserve">Corresponding Author: </w:t>
    </w:r>
    <w:r w:rsidR="0089344E" w:rsidRPr="0089344E">
      <w:rPr>
        <w:rFonts w:ascii="Times New Roman"/>
        <w:bCs/>
        <w:sz w:val="20"/>
        <w:szCs w:val="20"/>
      </w:rPr>
      <w:t>Rahamon, S. O</w:t>
    </w:r>
  </w:p>
  <w:p w14:paraId="6C5866C8" w14:textId="5427BAE2" w:rsidR="007B33E1" w:rsidRDefault="00000000" w:rsidP="00035B6A">
    <w:pPr>
      <w:pStyle w:val="Footer"/>
      <w:pBdr>
        <w:top w:val="single" w:sz="4" w:space="1" w:color="auto"/>
      </w:pBdr>
      <w:rPr>
        <w:rFonts w:ascii="Times New Roman"/>
        <w:sz w:val="20"/>
      </w:rPr>
    </w:pPr>
    <w:r>
      <w:rPr>
        <w:rFonts w:ascii="Times New Roman"/>
        <w:sz w:val="20"/>
      </w:rPr>
      <w:t>Corresponding Email:</w:t>
    </w:r>
    <w:r w:rsidRPr="008E188F">
      <w:t xml:space="preserve"> </w:t>
    </w:r>
    <w:r w:rsidR="0089344E" w:rsidRPr="0089344E">
      <w:rPr>
        <w:rFonts w:ascii="Times New Roman"/>
        <w:sz w:val="20"/>
      </w:rPr>
      <w:t>rahamontosho@yahoo.com</w:t>
    </w:r>
    <w:r>
      <w:rPr>
        <w:rFonts w:ascii="Times New Roman"/>
        <w:sz w:val="20"/>
      </w:rPr>
      <w:tab/>
    </w:r>
    <w:r>
      <w:rPr>
        <w:rFonts w:ascii="Times New Roman"/>
        <w:sz w:val="20"/>
      </w:rPr>
      <w:tab/>
    </w:r>
  </w:p>
  <w:p w14:paraId="166C0570" w14:textId="77777777" w:rsidR="007B33E1" w:rsidRDefault="00000000" w:rsidP="006244F7">
    <w:pPr>
      <w:pStyle w:val="Footer"/>
      <w:pBdr>
        <w:top w:val="single" w:sz="4" w:space="1" w:color="auto"/>
      </w:pBdr>
      <w:tabs>
        <w:tab w:val="clear" w:pos="4513"/>
        <w:tab w:val="clear" w:pos="9026"/>
      </w:tabs>
      <w:rPr>
        <w:rFonts w:ascii="Times New Roman"/>
        <w:sz w:val="20"/>
      </w:rPr>
    </w:pPr>
    <w:r>
      <w:rPr>
        <w:rFonts w:ascii="Times New Roman"/>
        <w:sz w:val="20"/>
      </w:rPr>
      <w:t>| Page</w:t>
    </w:r>
  </w:p>
  <w:p w14:paraId="49195A0D" w14:textId="77777777" w:rsidR="007B33E1" w:rsidRPr="00EB64DB" w:rsidRDefault="007B33E1" w:rsidP="002D7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1C1E" w14:textId="77777777" w:rsidR="007B33E1" w:rsidRDefault="00000000" w:rsidP="002D7059">
    <w:pPr>
      <w:pStyle w:val="Footer"/>
      <w:pBdr>
        <w:top w:val="single" w:sz="4" w:space="1" w:color="auto"/>
      </w:pBdr>
      <w:rPr>
        <w:rFonts w:ascii="Times New Roman"/>
        <w:bCs/>
        <w:sz w:val="20"/>
        <w:szCs w:val="20"/>
      </w:rPr>
    </w:pPr>
    <w:r>
      <w:rPr>
        <w:rFonts w:ascii="Times New Roman"/>
        <w:sz w:val="20"/>
      </w:rPr>
      <w:t xml:space="preserve">Corresponding Author: </w:t>
    </w:r>
    <w:r w:rsidRPr="004B7C7B">
      <w:rPr>
        <w:rFonts w:ascii="Times New Roman"/>
        <w:bCs/>
        <w:sz w:val="20"/>
        <w:szCs w:val="20"/>
      </w:rPr>
      <w:t>Okediran, O.A</w:t>
    </w:r>
  </w:p>
  <w:p w14:paraId="6BFC7DFE" w14:textId="77777777" w:rsidR="007B33E1" w:rsidRDefault="00000000" w:rsidP="002D7059">
    <w:pPr>
      <w:pStyle w:val="Footer"/>
      <w:pBdr>
        <w:top w:val="single" w:sz="4" w:space="1" w:color="auto"/>
      </w:pBdr>
      <w:rPr>
        <w:rFonts w:ascii="Times New Roman"/>
        <w:sz w:val="20"/>
      </w:rPr>
    </w:pPr>
    <w:r>
      <w:rPr>
        <w:rFonts w:ascii="Times New Roman"/>
        <w:sz w:val="20"/>
      </w:rPr>
      <w:t>Corresponding Email:</w:t>
    </w:r>
    <w:r w:rsidRPr="008E188F">
      <w:t xml:space="preserve"> </w:t>
    </w:r>
    <w:r w:rsidRPr="004B7C7B">
      <w:rPr>
        <w:rFonts w:ascii="Times New Roman"/>
        <w:sz w:val="20"/>
      </w:rPr>
      <w:t>bolajibike@gmail.com</w:t>
    </w:r>
    <w:r>
      <w:rPr>
        <w:rFonts w:ascii="Times New Roman"/>
        <w:sz w:val="20"/>
      </w:rPr>
      <w:tab/>
    </w:r>
  </w:p>
  <w:p w14:paraId="507A63F8" w14:textId="77777777" w:rsidR="007B33E1" w:rsidRDefault="00000000" w:rsidP="002D7059">
    <w:pPr>
      <w:pStyle w:val="Footer"/>
      <w:pBdr>
        <w:top w:val="single" w:sz="4" w:space="1" w:color="auto"/>
      </w:pBdr>
      <w:tabs>
        <w:tab w:val="clear" w:pos="4513"/>
        <w:tab w:val="clear" w:pos="9026"/>
      </w:tabs>
      <w:rPr>
        <w:rFonts w:ascii="Times New Roman"/>
        <w:sz w:val="20"/>
      </w:rPr>
    </w:pPr>
    <w:r>
      <w:rPr>
        <w:rFonts w:ascii="Times New Roman"/>
        <w:sz w:val="20"/>
      </w:rPr>
      <w:t>|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5E554" w14:textId="77777777" w:rsidR="00CA5AA5" w:rsidRDefault="00CA5AA5" w:rsidP="001502B9">
      <w:pPr>
        <w:spacing w:after="0"/>
      </w:pPr>
      <w:r>
        <w:separator/>
      </w:r>
    </w:p>
  </w:footnote>
  <w:footnote w:type="continuationSeparator" w:id="0">
    <w:p w14:paraId="7B392EE2" w14:textId="77777777" w:rsidR="00CA5AA5" w:rsidRDefault="00CA5AA5" w:rsidP="001502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9B174" w14:textId="77777777" w:rsidR="007B33E1" w:rsidRPr="002713D4" w:rsidRDefault="007B33E1" w:rsidP="002713D4">
    <w:pPr>
      <w:rPr>
        <w:rStyle w:val="cf01"/>
        <w:rFonts w:asciiTheme="majorBidi" w:hAnsiTheme="majorBidi" w:cstheme="majorBidi"/>
        <w:i/>
        <w:iCs/>
        <w:sz w:val="20"/>
        <w:szCs w:val="20"/>
        <w:lang w:val="en-GB" w:eastAsia="en-GB"/>
      </w:rPr>
    </w:pPr>
  </w:p>
  <w:p w14:paraId="61D977BF" w14:textId="77777777" w:rsidR="007B33E1" w:rsidRPr="008E188F" w:rsidRDefault="007B33E1" w:rsidP="008E188F">
    <w:pPr>
      <w:spacing w:line="276" w:lineRule="auto"/>
      <w:jc w:val="right"/>
      <w:rPr>
        <w:rFonts w:asciiTheme="majorBidi" w:hAnsiTheme="majorBidi" w:cstheme="majorBidi"/>
        <w:b/>
        <w:bCs/>
        <w:i/>
        <w:iCs/>
        <w:sz w:val="20"/>
        <w:szCs w:val="20"/>
        <w:lang w:eastAsia="en-GB"/>
      </w:rPr>
    </w:pPr>
  </w:p>
  <w:p w14:paraId="6ED3B499" w14:textId="77777777" w:rsidR="007B33E1" w:rsidRPr="004B7C7B" w:rsidRDefault="007B33E1" w:rsidP="004B7C7B">
    <w:pPr>
      <w:spacing w:line="276" w:lineRule="auto"/>
      <w:jc w:val="right"/>
      <w:rPr>
        <w:rFonts w:asciiTheme="majorBidi" w:hAnsiTheme="majorBidi" w:cstheme="majorBidi"/>
        <w:b/>
        <w:bCs/>
        <w:i/>
        <w:iCs/>
        <w:sz w:val="20"/>
        <w:szCs w:val="20"/>
        <w:lang w:eastAsia="en-GB"/>
      </w:rPr>
    </w:pPr>
  </w:p>
  <w:p w14:paraId="4AC44618" w14:textId="25ECBB94" w:rsidR="007B33E1" w:rsidRPr="003E02C0" w:rsidRDefault="001502B9" w:rsidP="001502B9">
    <w:pPr>
      <w:spacing w:line="276" w:lineRule="auto"/>
      <w:jc w:val="right"/>
      <w:rPr>
        <w:rFonts w:asciiTheme="majorBidi" w:hAnsiTheme="majorBidi" w:cstheme="majorBidi"/>
        <w:b/>
        <w:bCs/>
        <w:i/>
        <w:iCs/>
        <w:sz w:val="20"/>
        <w:szCs w:val="20"/>
        <w:lang w:eastAsia="en-GB"/>
      </w:rPr>
    </w:pPr>
    <w:r w:rsidRPr="001502B9">
      <w:rPr>
        <w:rFonts w:asciiTheme="majorBidi" w:hAnsiTheme="majorBidi" w:cstheme="majorBidi"/>
        <w:b/>
        <w:bCs/>
        <w:i/>
        <w:iCs/>
        <w:sz w:val="20"/>
        <w:szCs w:val="20"/>
        <w:lang w:eastAsia="en-GB"/>
      </w:rPr>
      <w:t>The Pre-Secondary School Pupils’ Computer Literacy Level As A Correlates Of Their Academic Performance (A Case Study In Odeda Local Government Area Of Ogun State)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4A0B" w14:textId="77777777" w:rsidR="007B33E1" w:rsidRPr="00AB592B" w:rsidRDefault="00000000" w:rsidP="002D7059">
    <w:pPr>
      <w:pStyle w:val="Header"/>
      <w:pBdr>
        <w:bottom w:val="single" w:sz="4" w:space="0" w:color="auto"/>
      </w:pBdr>
      <w:tabs>
        <w:tab w:val="clear" w:pos="4513"/>
        <w:tab w:val="clear" w:pos="9026"/>
      </w:tabs>
      <w:rPr>
        <w:rFonts w:ascii="Times New Roman"/>
        <w:i/>
      </w:rPr>
    </w:pPr>
    <w:r>
      <w:rPr>
        <w:rFonts w:ascii="Times New Roman"/>
        <w:i/>
      </w:rPr>
      <w:t>Sped Journal of Computing and Science Education (SJCASE)</w:t>
    </w:r>
  </w:p>
  <w:p w14:paraId="2A3B376A" w14:textId="77777777" w:rsidR="00C964BF" w:rsidRDefault="00C964BF" w:rsidP="002D7059">
    <w:pPr>
      <w:pStyle w:val="Header"/>
      <w:pBdr>
        <w:bottom w:val="single" w:sz="4" w:space="0" w:color="auto"/>
      </w:pBdr>
      <w:tabs>
        <w:tab w:val="clear" w:pos="4513"/>
        <w:tab w:val="clear" w:pos="9026"/>
      </w:tabs>
      <w:rPr>
        <w:rFonts w:ascii="Times New Roman"/>
        <w:i/>
        <w:iCs/>
        <w:sz w:val="20"/>
        <w:szCs w:val="20"/>
      </w:rPr>
    </w:pPr>
    <w:r>
      <w:rPr>
        <w:rFonts w:ascii="Times New Roman"/>
        <w:i/>
        <w:iCs/>
        <w:sz w:val="20"/>
        <w:szCs w:val="20"/>
      </w:rPr>
      <w:t xml:space="preserve">Volume 2, Number 1 Issue 1 (June 2024), 157 - 165 </w:t>
    </w:r>
  </w:p>
  <w:p w14:paraId="1A5BC754" w14:textId="46FB1AAD" w:rsidR="007B33E1" w:rsidRPr="00B402A1" w:rsidRDefault="00000000" w:rsidP="002D7059">
    <w:pPr>
      <w:pStyle w:val="Header"/>
      <w:pBdr>
        <w:bottom w:val="single" w:sz="4" w:space="0" w:color="auto"/>
      </w:pBdr>
      <w:tabs>
        <w:tab w:val="clear" w:pos="4513"/>
        <w:tab w:val="clear" w:pos="9026"/>
      </w:tabs>
      <w:rPr>
        <w:rFonts w:ascii="Times New Roman"/>
        <w:i/>
      </w:rPr>
    </w:pPr>
    <w:r w:rsidRPr="00737F41">
      <w:rPr>
        <w:rFonts w:ascii="Times New Roman"/>
        <w:i/>
      </w:rPr>
      <w:t>www.</w:t>
    </w:r>
    <w:r w:rsidRPr="00FC46B7">
      <w:t xml:space="preserve"> </w:t>
    </w:r>
    <w:r w:rsidRPr="00FC46B7">
      <w:rPr>
        <w:rFonts w:ascii="Times New Roman"/>
        <w:i/>
      </w:rPr>
      <w:t>ijcase.com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480580C"/>
    <w:lvl w:ilvl="0" w:tplc="2000000F">
      <w:start w:val="3"/>
      <w:numFmt w:val="decimal"/>
      <w:lvlText w:val="%1."/>
      <w:lvlJc w:val="left"/>
      <w:pPr>
        <w:ind w:left="720" w:hanging="360"/>
      </w:pPr>
      <w:rPr>
        <w:rFonts w:hint="default"/>
      </w:rPr>
    </w:lvl>
    <w:lvl w:ilvl="1" w:tplc="20000019">
      <w:start w:val="1"/>
      <w:numFmt w:val="lowerLetter"/>
      <w:lvlRestart w:val="0"/>
      <w:lvlText w:val="%2."/>
      <w:lvlJc w:val="left"/>
      <w:pPr>
        <w:ind w:left="1440" w:hanging="360"/>
      </w:pPr>
    </w:lvl>
    <w:lvl w:ilvl="2" w:tplc="38185CF2">
      <w:start w:val="1"/>
      <w:numFmt w:val="lowerRoman"/>
      <w:lvlRestart w:val="0"/>
      <w:lvlText w:val="%3."/>
      <w:lvlJc w:val="right"/>
      <w:pPr>
        <w:ind w:left="2160" w:hanging="180"/>
      </w:pPr>
      <w:rPr>
        <w:rFonts w:ascii="Times New Roman" w:eastAsia="Calibri" w:hAnsi="Times New Roman" w:cs="Times New Roman"/>
      </w:rPr>
    </w:lvl>
    <w:lvl w:ilvl="3" w:tplc="2000000F">
      <w:start w:val="1"/>
      <w:numFmt w:val="decimal"/>
      <w:lvlRestart w:val="0"/>
      <w:lvlText w:val="%4."/>
      <w:lvlJc w:val="left"/>
      <w:pPr>
        <w:ind w:left="2880" w:hanging="360"/>
      </w:pPr>
    </w:lvl>
    <w:lvl w:ilvl="4" w:tplc="20000019">
      <w:start w:val="1"/>
      <w:numFmt w:val="lowerLetter"/>
      <w:lvlRestart w:val="0"/>
      <w:lvlText w:val="%5."/>
      <w:lvlJc w:val="left"/>
      <w:pPr>
        <w:ind w:left="3600" w:hanging="360"/>
      </w:pPr>
    </w:lvl>
    <w:lvl w:ilvl="5" w:tplc="2000001B">
      <w:start w:val="1"/>
      <w:numFmt w:val="lowerRoman"/>
      <w:lvlRestart w:val="0"/>
      <w:lvlText w:val="%6."/>
      <w:lvlJc w:val="right"/>
      <w:pPr>
        <w:ind w:left="4320" w:hanging="180"/>
      </w:pPr>
    </w:lvl>
    <w:lvl w:ilvl="6" w:tplc="2000000F">
      <w:start w:val="1"/>
      <w:numFmt w:val="decimal"/>
      <w:lvlRestart w:val="0"/>
      <w:lvlText w:val="%7."/>
      <w:lvlJc w:val="left"/>
      <w:pPr>
        <w:ind w:left="5040" w:hanging="360"/>
      </w:pPr>
    </w:lvl>
    <w:lvl w:ilvl="7" w:tplc="20000019">
      <w:start w:val="1"/>
      <w:numFmt w:val="lowerLetter"/>
      <w:lvlRestart w:val="0"/>
      <w:lvlText w:val="%8."/>
      <w:lvlJc w:val="left"/>
      <w:pPr>
        <w:ind w:left="5760" w:hanging="360"/>
      </w:pPr>
    </w:lvl>
    <w:lvl w:ilvl="8" w:tplc="2000001B">
      <w:start w:val="1"/>
      <w:numFmt w:val="lowerRoman"/>
      <w:lvlRestart w:val="0"/>
      <w:lvlText w:val="%9."/>
      <w:lvlJc w:val="right"/>
      <w:pPr>
        <w:ind w:left="6480" w:hanging="180"/>
      </w:pPr>
    </w:lvl>
  </w:abstractNum>
  <w:abstractNum w:abstractNumId="1" w15:restartNumberingAfterBreak="0">
    <w:nsid w:val="00000002"/>
    <w:multiLevelType w:val="hybridMultilevel"/>
    <w:tmpl w:val="4516E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7"/>
    <w:multiLevelType w:val="hybridMultilevel"/>
    <w:tmpl w:val="0F22E466"/>
    <w:lvl w:ilvl="0" w:tplc="E2626A3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C"/>
    <w:multiLevelType w:val="hybridMultilevel"/>
    <w:tmpl w:val="4516E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F"/>
    <w:multiLevelType w:val="hybridMultilevel"/>
    <w:tmpl w:val="4516E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11"/>
    <w:multiLevelType w:val="hybridMultilevel"/>
    <w:tmpl w:val="4516E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33068">
    <w:abstractNumId w:val="0"/>
  </w:num>
  <w:num w:numId="2" w16cid:durableId="161357561">
    <w:abstractNumId w:val="4"/>
  </w:num>
  <w:num w:numId="3" w16cid:durableId="1799373528">
    <w:abstractNumId w:val="1"/>
  </w:num>
  <w:num w:numId="4" w16cid:durableId="301925799">
    <w:abstractNumId w:val="3"/>
  </w:num>
  <w:num w:numId="5" w16cid:durableId="1158888436">
    <w:abstractNumId w:val="5"/>
  </w:num>
  <w:num w:numId="6" w16cid:durableId="58408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B9"/>
    <w:rsid w:val="001502B9"/>
    <w:rsid w:val="002422E8"/>
    <w:rsid w:val="004A5529"/>
    <w:rsid w:val="0079427B"/>
    <w:rsid w:val="007B33E1"/>
    <w:rsid w:val="0089344E"/>
    <w:rsid w:val="00945D38"/>
    <w:rsid w:val="009A4D77"/>
    <w:rsid w:val="00C964BF"/>
    <w:rsid w:val="00CA5AA5"/>
    <w:rsid w:val="00EA2035"/>
    <w:rsid w:val="00ED1FD7"/>
    <w:rsid w:val="00F7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D665"/>
  <w15:chartTrackingRefBased/>
  <w15:docId w15:val="{372D7BA0-B6FD-4796-923D-DEBFA5BA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2B9"/>
    <w:pPr>
      <w:spacing w:after="200" w:line="240" w:lineRule="auto"/>
      <w:jc w:val="both"/>
    </w:pPr>
    <w:rPr>
      <w:rFonts w:ascii="Calibri"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1502B9"/>
    <w:pPr>
      <w:tabs>
        <w:tab w:val="center" w:pos="4513"/>
        <w:tab w:val="right" w:pos="9026"/>
      </w:tabs>
      <w:spacing w:after="0"/>
    </w:pPr>
  </w:style>
  <w:style w:type="character" w:customStyle="1" w:styleId="HeaderChar">
    <w:name w:val="Header Char"/>
    <w:basedOn w:val="DefaultParagraphFont"/>
    <w:link w:val="Header"/>
    <w:uiPriority w:val="99"/>
    <w:qFormat/>
    <w:rsid w:val="001502B9"/>
    <w:rPr>
      <w:rFonts w:ascii="Calibri" w:eastAsia="Times New Roman" w:hAnsi="Times New Roman" w:cs="Times New Roman"/>
    </w:rPr>
  </w:style>
  <w:style w:type="paragraph" w:styleId="Footer">
    <w:name w:val="footer"/>
    <w:basedOn w:val="Normal"/>
    <w:link w:val="FooterChar"/>
    <w:uiPriority w:val="99"/>
    <w:rsid w:val="001502B9"/>
    <w:pPr>
      <w:tabs>
        <w:tab w:val="center" w:pos="4513"/>
        <w:tab w:val="right" w:pos="9026"/>
      </w:tabs>
      <w:spacing w:after="0"/>
    </w:pPr>
  </w:style>
  <w:style w:type="character" w:customStyle="1" w:styleId="FooterChar">
    <w:name w:val="Footer Char"/>
    <w:basedOn w:val="DefaultParagraphFont"/>
    <w:link w:val="Footer"/>
    <w:uiPriority w:val="99"/>
    <w:rsid w:val="001502B9"/>
    <w:rPr>
      <w:rFonts w:ascii="Calibri" w:eastAsia="Times New Roman" w:hAnsi="Times New Roman" w:cs="Times New Roman"/>
    </w:rPr>
  </w:style>
  <w:style w:type="character" w:customStyle="1" w:styleId="cf01">
    <w:name w:val="cf01"/>
    <w:basedOn w:val="DefaultParagraphFont"/>
    <w:rsid w:val="001502B9"/>
    <w:rPr>
      <w:rFonts w:ascii="Segoe UI" w:hAnsi="Segoe UI" w:cs="Segoe UI" w:hint="default"/>
      <w:b/>
      <w:bCs/>
      <w:sz w:val="18"/>
      <w:szCs w:val="18"/>
    </w:rPr>
  </w:style>
  <w:style w:type="paragraph" w:styleId="NoSpacing">
    <w:name w:val="No Spacing"/>
    <w:link w:val="NoSpacingChar"/>
    <w:qFormat/>
    <w:rsid w:val="001502B9"/>
    <w:pPr>
      <w:spacing w:after="0" w:line="240" w:lineRule="auto"/>
      <w:jc w:val="both"/>
    </w:pPr>
    <w:rPr>
      <w:rFonts w:ascii="Calibri" w:eastAsia="Calibri" w:hAnsi="Calibri" w:cs="Arial"/>
    </w:rPr>
  </w:style>
  <w:style w:type="character" w:customStyle="1" w:styleId="NoSpacingChar">
    <w:name w:val="No Spacing Char"/>
    <w:link w:val="NoSpacing"/>
    <w:rsid w:val="001502B9"/>
    <w:rPr>
      <w:rFonts w:ascii="Calibri" w:eastAsia="Calibri" w:hAnsi="Calibri" w:cs="Arial"/>
    </w:rPr>
  </w:style>
  <w:style w:type="paragraph" w:styleId="ListParagraph">
    <w:name w:val="List Paragraph"/>
    <w:basedOn w:val="Normal"/>
    <w:uiPriority w:val="34"/>
    <w:qFormat/>
    <w:rsid w:val="001502B9"/>
    <w:pPr>
      <w:ind w:left="720"/>
      <w:contextualSpacing/>
    </w:pPr>
  </w:style>
  <w:style w:type="character" w:styleId="Hyperlink">
    <w:name w:val="Hyperlink"/>
    <w:basedOn w:val="DefaultParagraphFont"/>
    <w:uiPriority w:val="99"/>
    <w:unhideWhenUsed/>
    <w:rsid w:val="001502B9"/>
    <w:rPr>
      <w:color w:val="0563C1" w:themeColor="hyperlink"/>
      <w:u w:val="single"/>
    </w:rPr>
  </w:style>
  <w:style w:type="character" w:styleId="UnresolvedMention">
    <w:name w:val="Unresolved Mention"/>
    <w:basedOn w:val="DefaultParagraphFont"/>
    <w:uiPriority w:val="99"/>
    <w:semiHidden/>
    <w:unhideWhenUsed/>
    <w:rsid w:val="001502B9"/>
    <w:rPr>
      <w:color w:val="605E5C"/>
      <w:shd w:val="clear" w:color="auto" w:fill="E1DFDD"/>
    </w:rPr>
  </w:style>
  <w:style w:type="character" w:customStyle="1" w:styleId="fontstyle21">
    <w:name w:val="fontstyle21"/>
    <w:basedOn w:val="DefaultParagraphFont"/>
    <w:rsid w:val="0089344E"/>
    <w:rPr>
      <w:rFonts w:ascii="TimesNewRomanPSMT" w:hAnsi="TimesNewRomanPSMT" w:hint="default"/>
      <w:b w:val="0"/>
      <w:bCs w:val="0"/>
      <w:i w:val="0"/>
      <w:iCs w:val="0"/>
      <w:color w:val="000000"/>
      <w:sz w:val="20"/>
      <w:szCs w:val="20"/>
    </w:rPr>
  </w:style>
  <w:style w:type="paragraph" w:styleId="NormalWeb">
    <w:name w:val="Normal (Web)"/>
    <w:basedOn w:val="Normal"/>
    <w:uiPriority w:val="99"/>
    <w:unhideWhenUsed/>
    <w:rsid w:val="0089344E"/>
    <w:pPr>
      <w:spacing w:before="100" w:beforeAutospacing="1" w:after="100" w:afterAutospacing="1"/>
      <w:jc w:val="left"/>
    </w:pPr>
    <w:rPr>
      <w:rFonts w:ascii="Times New Roman"/>
      <w:sz w:val="24"/>
      <w:szCs w:val="24"/>
    </w:rPr>
  </w:style>
  <w:style w:type="table" w:styleId="TableGrid">
    <w:name w:val="Table Grid"/>
    <w:basedOn w:val="TableNormal"/>
    <w:uiPriority w:val="59"/>
    <w:rsid w:val="0089344E"/>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rsid w:val="0089344E"/>
    <w:rPr>
      <w:rFonts w:ascii="HdjdggAdvTTb5929f4c" w:hAnsi="HdjdggAdvTTb5929f4c" w:hint="default"/>
      <w:b w:val="0"/>
      <w:bCs w:val="0"/>
      <w:i w:val="0"/>
      <w:iCs w:val="0"/>
      <w:color w:val="13141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mallbusiness.chron.com/advantages-beingcomputer-literate-workforce-2770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3851</Words>
  <Characters>21956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dhamey</dc:creator>
  <cp:keywords/>
  <dc:description/>
  <cp:lastModifiedBy>Dr dhamey</cp:lastModifiedBy>
  <cp:revision>2</cp:revision>
  <dcterms:created xsi:type="dcterms:W3CDTF">2024-09-19T03:18:00Z</dcterms:created>
  <dcterms:modified xsi:type="dcterms:W3CDTF">2024-09-19T03:18:00Z</dcterms:modified>
</cp:coreProperties>
</file>